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6E7BA" w14:textId="77777777" w:rsidR="005C3028" w:rsidRPr="00AF2361" w:rsidRDefault="005C3028" w:rsidP="005C3028">
      <w:pPr>
        <w:jc w:val="center"/>
        <w:rPr>
          <w:rFonts w:ascii="Arial" w:hAnsi="Arial" w:cs="Arial"/>
          <w:b/>
          <w:sz w:val="40"/>
          <w:szCs w:val="28"/>
          <w:u w:val="single"/>
        </w:rPr>
      </w:pPr>
      <w:r w:rsidRPr="00AF2361">
        <w:rPr>
          <w:rFonts w:ascii="Arial" w:hAnsi="Arial" w:cs="Arial"/>
          <w:b/>
          <w:sz w:val="40"/>
          <w:szCs w:val="28"/>
          <w:u w:val="single"/>
        </w:rPr>
        <w:t>Special Relativity</w:t>
      </w:r>
      <w:r w:rsidR="007B5C49">
        <w:rPr>
          <w:rFonts w:ascii="Arial" w:hAnsi="Arial" w:cs="Arial"/>
          <w:b/>
          <w:sz w:val="40"/>
          <w:szCs w:val="28"/>
          <w:u w:val="single"/>
        </w:rPr>
        <w:t xml:space="preserve"> Dynamics</w:t>
      </w:r>
    </w:p>
    <w:p w14:paraId="432493B3" w14:textId="77777777" w:rsidR="005C3028" w:rsidRDefault="005C3028"/>
    <w:p w14:paraId="6D431EA7" w14:textId="77777777" w:rsidR="00AF2361" w:rsidRDefault="00AF2361"/>
    <w:p w14:paraId="42FBEAB3" w14:textId="77777777" w:rsidR="00E638A0" w:rsidRDefault="00E638A0" w:rsidP="005C3028">
      <w:r>
        <w:t xml:space="preserve">Now we’ll look at a relativistically correct formulation of dynamics.  </w:t>
      </w:r>
    </w:p>
    <w:p w14:paraId="55679C95" w14:textId="77777777" w:rsidR="00E638A0" w:rsidRDefault="00E638A0" w:rsidP="005C3028"/>
    <w:p w14:paraId="02EEEBE1" w14:textId="77777777" w:rsidR="00E638A0" w:rsidRPr="00E638A0" w:rsidRDefault="00E638A0" w:rsidP="005C3028">
      <w:pPr>
        <w:rPr>
          <w:rFonts w:ascii="Arial" w:hAnsi="Arial" w:cs="Arial"/>
          <w:b/>
        </w:rPr>
      </w:pPr>
      <w:r w:rsidRPr="00E638A0">
        <w:rPr>
          <w:rFonts w:ascii="Arial" w:hAnsi="Arial" w:cs="Arial"/>
          <w:b/>
        </w:rPr>
        <w:t>Newton’s 2</w:t>
      </w:r>
      <w:r w:rsidRPr="00E638A0">
        <w:rPr>
          <w:rFonts w:ascii="Arial" w:hAnsi="Arial" w:cs="Arial"/>
          <w:b/>
          <w:vertAlign w:val="superscript"/>
        </w:rPr>
        <w:t>nd</w:t>
      </w:r>
      <w:r w:rsidRPr="00E638A0">
        <w:rPr>
          <w:rFonts w:ascii="Arial" w:hAnsi="Arial" w:cs="Arial"/>
          <w:b/>
        </w:rPr>
        <w:t xml:space="preserve"> law</w:t>
      </w:r>
      <w:r w:rsidR="00973C28">
        <w:rPr>
          <w:rFonts w:ascii="Arial" w:hAnsi="Arial" w:cs="Arial"/>
          <w:b/>
        </w:rPr>
        <w:t xml:space="preserve"> modified to accommodate special relativity</w:t>
      </w:r>
    </w:p>
    <w:p w14:paraId="22DBD1DC" w14:textId="77777777" w:rsidR="005C3028" w:rsidRDefault="00E638A0" w:rsidP="005C3028">
      <w:r>
        <w:t xml:space="preserve">First we’ll consider </w:t>
      </w:r>
      <w:r w:rsidR="005C3028">
        <w:t>Newton’s second law</w:t>
      </w:r>
      <w:r>
        <w:t>.  As originall stated, we have:</w:t>
      </w:r>
    </w:p>
    <w:p w14:paraId="660EA476" w14:textId="77777777" w:rsidR="005C3028" w:rsidRDefault="005C3028" w:rsidP="005C3028"/>
    <w:p w14:paraId="5AC834E8" w14:textId="77777777" w:rsidR="005C3028" w:rsidRDefault="005C3028" w:rsidP="005C3028">
      <w:r w:rsidRPr="000C7781">
        <w:rPr>
          <w:position w:val="-24"/>
        </w:rPr>
        <w:object w:dxaOrig="960" w:dyaOrig="620" w14:anchorId="551D5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1.1pt" o:ole="">
            <v:imagedata r:id="rId4" o:title=""/>
          </v:shape>
          <o:OLEObject Type="Embed" ProgID="Equation.DSMT4" ShapeID="_x0000_i1025" DrawAspect="Content" ObjectID="_1784291573" r:id="rId5"/>
        </w:object>
      </w:r>
    </w:p>
    <w:p w14:paraId="4DA293A7" w14:textId="77777777" w:rsidR="005C3028" w:rsidRDefault="005C3028" w:rsidP="005C3028"/>
    <w:p w14:paraId="710752AB" w14:textId="77777777" w:rsidR="005C3028" w:rsidRDefault="005C3028" w:rsidP="005C3028">
      <w:r>
        <w:t>Th</w:t>
      </w:r>
      <w:r w:rsidR="00E638A0">
        <w:t xml:space="preserve">is </w:t>
      </w:r>
      <w:r>
        <w:t>seem</w:t>
      </w:r>
      <w:r w:rsidR="00E638A0">
        <w:t>s</w:t>
      </w:r>
      <w:r>
        <w:t xml:space="preserve"> to indicate that constant application of a force can accelerate an object up to any velocity.  But we know now that c is ultimate speed limit.  Therefore these equations cannot be correct, or rather it c</w:t>
      </w:r>
      <w:r w:rsidR="0078298A">
        <w:t xml:space="preserve">annot be the case that p = mv.  </w:t>
      </w:r>
      <w:r>
        <w:t xml:space="preserve">We </w:t>
      </w:r>
      <w:r w:rsidRPr="0078298A">
        <w:rPr>
          <w:i/>
        </w:rPr>
        <w:t>can</w:t>
      </w:r>
      <w:r>
        <w:t xml:space="preserve"> keep this form actually, we just have to use the correct ‘time’.  We should use the proper time of the object</w:t>
      </w:r>
      <w:r w:rsidR="008E2352">
        <w:t>, τ,</w:t>
      </w:r>
      <w:r>
        <w:t xml:space="preserve"> rather than the time of the rest frame.  So then we’d have:</w:t>
      </w:r>
    </w:p>
    <w:p w14:paraId="40FB64A1" w14:textId="77777777" w:rsidR="005C3028" w:rsidRDefault="005C3028" w:rsidP="005C3028"/>
    <w:p w14:paraId="07504DBB" w14:textId="77777777" w:rsidR="005C3028" w:rsidRDefault="008E2352" w:rsidP="005C3028">
      <w:r w:rsidRPr="008E2352">
        <w:rPr>
          <w:position w:val="-124"/>
        </w:rPr>
        <w:object w:dxaOrig="1560" w:dyaOrig="2600" w14:anchorId="6269B0FC">
          <v:shape id="_x0000_i1026" type="#_x0000_t75" style="width:78pt;height:129.8pt" o:ole="">
            <v:imagedata r:id="rId6" o:title=""/>
          </v:shape>
          <o:OLEObject Type="Embed" ProgID="Equation.DSMT4" ShapeID="_x0000_i1026" DrawAspect="Content" ObjectID="_1784291574" r:id="rId7"/>
        </w:object>
      </w:r>
    </w:p>
    <w:p w14:paraId="2EC2BF39" w14:textId="77777777" w:rsidR="005C3028" w:rsidRDefault="005C3028" w:rsidP="005C3028"/>
    <w:p w14:paraId="002EC1B5" w14:textId="77777777" w:rsidR="005C3028" w:rsidRDefault="008E2352" w:rsidP="005C3028">
      <w:r>
        <w:t xml:space="preserve">Changing the definition of momentum then, we can rewrite this as the new relativistically correct version of N2L.  </w:t>
      </w:r>
    </w:p>
    <w:p w14:paraId="1CC9E19F" w14:textId="77777777" w:rsidR="005C3028" w:rsidRDefault="005C3028" w:rsidP="005C3028"/>
    <w:p w14:paraId="07E15254" w14:textId="77777777" w:rsidR="005C3028" w:rsidRDefault="00EC396B" w:rsidP="005C3028">
      <w:r w:rsidRPr="000C7781">
        <w:rPr>
          <w:position w:val="-24"/>
        </w:rPr>
        <w:object w:dxaOrig="6000" w:dyaOrig="620" w14:anchorId="0BB79F4C">
          <v:shape id="_x0000_i1027" type="#_x0000_t75" style="width:300pt;height:30.55pt" o:ole="" filled="t" fillcolor="#cfc">
            <v:imagedata r:id="rId8" o:title=""/>
          </v:shape>
          <o:OLEObject Type="Embed" ProgID="Equation.DSMT4" ShapeID="_x0000_i1027" DrawAspect="Content" ObjectID="_1784291575" r:id="rId9"/>
        </w:object>
      </w:r>
    </w:p>
    <w:p w14:paraId="6A201FE7" w14:textId="77777777" w:rsidR="005C3028" w:rsidRDefault="005C3028" w:rsidP="005C3028"/>
    <w:p w14:paraId="6D74D461" w14:textId="77777777" w:rsidR="005C3028" w:rsidRDefault="003F7DB0" w:rsidP="005C3028">
      <w:r>
        <w:t xml:space="preserve">We’ll note that as v </w:t>
      </w:r>
      <w:r>
        <w:rPr>
          <w:rFonts w:ascii="Garamond" w:hAnsi="Garamond"/>
        </w:rPr>
        <w:t>→</w:t>
      </w:r>
      <w:r>
        <w:t xml:space="preserve"> 0, γ </w:t>
      </w:r>
      <w:r>
        <w:rPr>
          <w:rFonts w:ascii="Garamond" w:hAnsi="Garamond"/>
        </w:rPr>
        <w:t>→</w:t>
      </w:r>
      <w:r>
        <w:t xml:space="preserve"> 1 and so this definition reduces to the classical one at relativistically small speeds.  </w:t>
      </w:r>
      <w:r w:rsidR="008E2352">
        <w:t>Let’s play around with this formula a b</w:t>
      </w:r>
      <w:r w:rsidR="005C3028">
        <w:t>it,</w:t>
      </w:r>
    </w:p>
    <w:p w14:paraId="360489EB" w14:textId="77777777" w:rsidR="005C3028" w:rsidRDefault="005C3028" w:rsidP="005C3028"/>
    <w:p w14:paraId="672BDFCD" w14:textId="77777777" w:rsidR="005C3028" w:rsidRDefault="009C51BD" w:rsidP="005C3028">
      <w:r w:rsidRPr="0077703A">
        <w:rPr>
          <w:position w:val="-146"/>
        </w:rPr>
        <w:object w:dxaOrig="2480" w:dyaOrig="3040" w14:anchorId="1E66E1BB">
          <v:shape id="_x0000_i1028" type="#_x0000_t75" style="width:123.8pt;height:152.2pt" o:ole="">
            <v:imagedata r:id="rId10" o:title=""/>
          </v:shape>
          <o:OLEObject Type="Embed" ProgID="Equation.DSMT4" ShapeID="_x0000_i1028" DrawAspect="Content" ObjectID="_1784291576" r:id="rId11"/>
        </w:object>
      </w:r>
    </w:p>
    <w:p w14:paraId="193596BD" w14:textId="77777777" w:rsidR="005C3028" w:rsidRDefault="005C3028" w:rsidP="005C3028"/>
    <w:p w14:paraId="37E48D47" w14:textId="77777777" w:rsidR="005C3028" w:rsidRDefault="005C3028" w:rsidP="005C3028">
      <w:r>
        <w:t xml:space="preserve">which gives us a relatively nice form, properly interpreted. </w:t>
      </w:r>
    </w:p>
    <w:p w14:paraId="560CB49C" w14:textId="77777777" w:rsidR="005C3028" w:rsidRDefault="005C3028" w:rsidP="005C3028"/>
    <w:p w14:paraId="40799A04" w14:textId="77777777" w:rsidR="005C3028" w:rsidRDefault="009C51BD" w:rsidP="005C3028">
      <w:r w:rsidRPr="0077703A">
        <w:rPr>
          <w:position w:val="-16"/>
        </w:rPr>
        <w:object w:dxaOrig="6560" w:dyaOrig="440" w14:anchorId="6BEE8278">
          <v:shape id="_x0000_i1029" type="#_x0000_t75" style="width:327.25pt;height:22.35pt" o:ole="" filled="t" fillcolor="#cfc">
            <v:imagedata r:id="rId12" o:title=""/>
          </v:shape>
          <o:OLEObject Type="Embed" ProgID="Equation.DSMT4" ShapeID="_x0000_i1029" DrawAspect="Content" ObjectID="_1784291577" r:id="rId13"/>
        </w:object>
      </w:r>
    </w:p>
    <w:p w14:paraId="14166106" w14:textId="77777777" w:rsidR="008E2352" w:rsidRDefault="008E2352" w:rsidP="005C3028"/>
    <w:p w14:paraId="3994E74A" w14:textId="6799B39B" w:rsidR="008E2352" w:rsidRDefault="008E2352" w:rsidP="005C3028">
      <w:r>
        <w:t xml:space="preserve">and so we can explicitly </w:t>
      </w:r>
      <w:r w:rsidR="004E2516">
        <w:t xml:space="preserve">see that </w:t>
      </w:r>
      <w:r>
        <w:t xml:space="preserve">as the speed of the object decreases to 0, and consequently γ </w:t>
      </w:r>
      <w:r>
        <w:rPr>
          <w:rFonts w:ascii="Garamond" w:hAnsi="Garamond"/>
        </w:rPr>
        <w:t>→</w:t>
      </w:r>
      <w:r>
        <w:t xml:space="preserve"> 1, this equation reduces to the usual version of N2L. </w:t>
      </w:r>
    </w:p>
    <w:p w14:paraId="2079DFFF" w14:textId="77777777" w:rsidR="005C3028" w:rsidRDefault="005C3028" w:rsidP="005C3028"/>
    <w:p w14:paraId="7E92F281" w14:textId="77777777" w:rsidR="005C3028" w:rsidRPr="003222EA" w:rsidRDefault="005C3028" w:rsidP="005C3028">
      <w:pPr>
        <w:rPr>
          <w:rFonts w:ascii="Arial" w:hAnsi="Arial" w:cs="Arial"/>
          <w:b/>
          <w:sz w:val="22"/>
          <w:szCs w:val="22"/>
        </w:rPr>
      </w:pPr>
      <w:r w:rsidRPr="003222EA">
        <w:rPr>
          <w:rFonts w:ascii="Arial" w:hAnsi="Arial" w:cs="Arial"/>
          <w:b/>
          <w:sz w:val="22"/>
          <w:szCs w:val="22"/>
        </w:rPr>
        <w:t>Special case of circular motion</w:t>
      </w:r>
    </w:p>
    <w:p w14:paraId="666E39E5" w14:textId="77777777" w:rsidR="005C3028" w:rsidRPr="0077703A" w:rsidRDefault="005C3028" w:rsidP="005C3028">
      <w:r>
        <w:t xml:space="preserve">Observe that the correction to the expected result is of smaller order than the first term.  But in general, the force will be directed along </w:t>
      </w:r>
      <w:r w:rsidRPr="0077703A">
        <w:rPr>
          <w:b/>
        </w:rPr>
        <w:t>a</w:t>
      </w:r>
      <w:r>
        <w:t xml:space="preserve"> and </w:t>
      </w:r>
      <w:r w:rsidRPr="0077703A">
        <w:rPr>
          <w:b/>
        </w:rPr>
        <w:t>v</w:t>
      </w:r>
      <w:r>
        <w:t xml:space="preserve">.  Two special cases.  If </w:t>
      </w:r>
      <w:r>
        <w:rPr>
          <w:b/>
        </w:rPr>
        <w:t>v</w:t>
      </w:r>
      <w:r>
        <w:t xml:space="preserve"> is perpendicular to </w:t>
      </w:r>
      <w:r>
        <w:rPr>
          <w:b/>
        </w:rPr>
        <w:t>a</w:t>
      </w:r>
      <w:r>
        <w:t>, like in circular motion, then we get,</w:t>
      </w:r>
    </w:p>
    <w:p w14:paraId="2DAFE9EC" w14:textId="77777777" w:rsidR="005C3028" w:rsidRDefault="005C3028" w:rsidP="005C3028"/>
    <w:p w14:paraId="50ADD382" w14:textId="77777777" w:rsidR="005C3028" w:rsidRDefault="005C3028" w:rsidP="005C3028">
      <w:r w:rsidRPr="000B3279">
        <w:rPr>
          <w:position w:val="-10"/>
        </w:rPr>
        <w:object w:dxaOrig="900" w:dyaOrig="320" w14:anchorId="381036FF">
          <v:shape id="_x0000_i1030" type="#_x0000_t75" style="width:45.25pt;height:15.8pt" o:ole="">
            <v:imagedata r:id="rId14" o:title=""/>
          </v:shape>
          <o:OLEObject Type="Embed" ProgID="Equation.DSMT4" ShapeID="_x0000_i1030" DrawAspect="Content" ObjectID="_1784291578" r:id="rId15"/>
        </w:object>
      </w:r>
    </w:p>
    <w:p w14:paraId="3797F4B9" w14:textId="77777777" w:rsidR="005C3028" w:rsidRDefault="005C3028" w:rsidP="005C3028"/>
    <w:p w14:paraId="5B943685" w14:textId="77777777" w:rsidR="005C3028" w:rsidRPr="003222EA" w:rsidRDefault="00C270C9" w:rsidP="005C3028">
      <w:pPr>
        <w:rPr>
          <w:rFonts w:ascii="Arial" w:hAnsi="Arial" w:cs="Arial"/>
          <w:b/>
          <w:sz w:val="22"/>
          <w:szCs w:val="22"/>
        </w:rPr>
      </w:pPr>
      <w:r>
        <w:rPr>
          <w:rFonts w:ascii="Arial" w:hAnsi="Arial" w:cs="Arial"/>
          <w:b/>
          <w:sz w:val="22"/>
          <w:szCs w:val="22"/>
        </w:rPr>
        <w:t>Special case of l</w:t>
      </w:r>
      <w:r w:rsidR="005C3028" w:rsidRPr="003222EA">
        <w:rPr>
          <w:rFonts w:ascii="Arial" w:hAnsi="Arial" w:cs="Arial"/>
          <w:b/>
          <w:sz w:val="22"/>
          <w:szCs w:val="22"/>
        </w:rPr>
        <w:t>inear motion</w:t>
      </w:r>
    </w:p>
    <w:p w14:paraId="5FFC79EF" w14:textId="77777777" w:rsidR="005C3028" w:rsidRDefault="005C3028" w:rsidP="005C3028">
      <w:r>
        <w:t xml:space="preserve">If </w:t>
      </w:r>
      <w:r w:rsidRPr="0077703A">
        <w:rPr>
          <w:b/>
        </w:rPr>
        <w:t>v</w:t>
      </w:r>
      <w:r>
        <w:t xml:space="preserve"> is parallel to </w:t>
      </w:r>
      <w:r w:rsidRPr="0077703A">
        <w:rPr>
          <w:b/>
        </w:rPr>
        <w:t>a</w:t>
      </w:r>
      <w:r>
        <w:t>, like with straight line motion, then we get,</w:t>
      </w:r>
    </w:p>
    <w:p w14:paraId="73DEBC0F" w14:textId="77777777" w:rsidR="005C3028" w:rsidRDefault="005C3028" w:rsidP="005C3028"/>
    <w:p w14:paraId="42E17D6A" w14:textId="77777777" w:rsidR="005C3028" w:rsidRDefault="005C3028" w:rsidP="005C3028">
      <w:r w:rsidRPr="00870179">
        <w:rPr>
          <w:position w:val="-112"/>
        </w:rPr>
        <w:object w:dxaOrig="1980" w:dyaOrig="2360" w14:anchorId="611AA2C9">
          <v:shape id="_x0000_i1031" type="#_x0000_t75" style="width:99.25pt;height:117.8pt" o:ole="">
            <v:imagedata r:id="rId16" o:title=""/>
          </v:shape>
          <o:OLEObject Type="Embed" ProgID="Equation.DSMT4" ShapeID="_x0000_i1031" DrawAspect="Content" ObjectID="_1784291579" r:id="rId17"/>
        </w:object>
      </w:r>
    </w:p>
    <w:p w14:paraId="5F952FFC" w14:textId="77777777" w:rsidR="005C3028" w:rsidRDefault="005C3028" w:rsidP="005C3028"/>
    <w:p w14:paraId="795EC6A3" w14:textId="77777777" w:rsidR="005C3028" w:rsidRPr="00DF385F" w:rsidRDefault="005C3028" w:rsidP="005C3028">
      <w:pPr>
        <w:rPr>
          <w:b/>
        </w:rPr>
      </w:pPr>
      <w:r w:rsidRPr="00DF385F">
        <w:rPr>
          <w:b/>
        </w:rPr>
        <w:t>Example</w:t>
      </w:r>
      <w:r w:rsidR="006C411F">
        <w:rPr>
          <w:b/>
        </w:rPr>
        <w:t>: magnetic field</w:t>
      </w:r>
    </w:p>
    <w:p w14:paraId="43F7513A" w14:textId="77777777" w:rsidR="005C3028" w:rsidRDefault="005C3028" w:rsidP="005C3028">
      <w:r>
        <w:t>We can apply the second expression to the case of charges rotating in a magnetic field,</w:t>
      </w:r>
    </w:p>
    <w:p w14:paraId="01F3FB36" w14:textId="77777777" w:rsidR="005C3028" w:rsidRDefault="005C3028" w:rsidP="005C3028"/>
    <w:p w14:paraId="07F8F1A1" w14:textId="77777777" w:rsidR="005C3028" w:rsidRDefault="003F7DB0" w:rsidP="005C3028">
      <w:r w:rsidRPr="003F7DB0">
        <w:rPr>
          <w:position w:val="-46"/>
        </w:rPr>
        <w:object w:dxaOrig="1280" w:dyaOrig="1040" w14:anchorId="55E3E42A">
          <v:shape id="_x0000_i1032" type="#_x0000_t75" style="width:63.8pt;height:51.8pt" o:ole="">
            <v:imagedata r:id="rId18" o:title=""/>
          </v:shape>
          <o:OLEObject Type="Embed" ProgID="Equation.DSMT4" ShapeID="_x0000_i1032" DrawAspect="Content" ObjectID="_1784291580" r:id="rId19"/>
        </w:object>
      </w:r>
    </w:p>
    <w:p w14:paraId="745A6B01" w14:textId="77777777" w:rsidR="005C3028" w:rsidRDefault="005C3028" w:rsidP="005C3028"/>
    <w:p w14:paraId="4BC7FB11" w14:textId="77777777" w:rsidR="005C3028" w:rsidRDefault="005C3028" w:rsidP="005C3028">
      <w:r>
        <w:lastRenderedPageBreak/>
        <w:t>and so,</w:t>
      </w:r>
    </w:p>
    <w:p w14:paraId="51F79384" w14:textId="77777777" w:rsidR="005C3028" w:rsidRDefault="005C3028" w:rsidP="005C3028"/>
    <w:p w14:paraId="21E30EB7" w14:textId="77777777" w:rsidR="005C3028" w:rsidRDefault="003F7DB0" w:rsidP="005C3028">
      <w:r w:rsidRPr="003F7DB0">
        <w:rPr>
          <w:position w:val="-30"/>
        </w:rPr>
        <w:object w:dxaOrig="1460" w:dyaOrig="680" w14:anchorId="22B515B9">
          <v:shape id="_x0000_i1033" type="#_x0000_t75" style="width:73.1pt;height:33.8pt" o:ole="">
            <v:imagedata r:id="rId20" o:title=""/>
          </v:shape>
          <o:OLEObject Type="Embed" ProgID="Equation.DSMT4" ShapeID="_x0000_i1033" DrawAspect="Content" ObjectID="_1784291581" r:id="rId21"/>
        </w:object>
      </w:r>
    </w:p>
    <w:p w14:paraId="1EB83B34" w14:textId="77777777" w:rsidR="005C3028" w:rsidRDefault="005C3028" w:rsidP="005C3028"/>
    <w:p w14:paraId="1CC400A0" w14:textId="77777777" w:rsidR="005C3028" w:rsidRDefault="005C3028" w:rsidP="005C3028">
      <w:r>
        <w:t xml:space="preserve">as before, but with p redefined. </w:t>
      </w:r>
    </w:p>
    <w:p w14:paraId="2658BF96" w14:textId="77777777" w:rsidR="005C3028" w:rsidRDefault="005C3028" w:rsidP="005C3028"/>
    <w:p w14:paraId="35BA9F94" w14:textId="77777777" w:rsidR="005C3028" w:rsidRDefault="005C3028" w:rsidP="005C3028">
      <w:pPr>
        <w:rPr>
          <w:b/>
        </w:rPr>
      </w:pPr>
      <w:r w:rsidRPr="00335518">
        <w:rPr>
          <w:b/>
        </w:rPr>
        <w:t>Example</w:t>
      </w:r>
      <w:r w:rsidR="006C411F">
        <w:rPr>
          <w:b/>
        </w:rPr>
        <w:t>: constant force</w:t>
      </w:r>
    </w:p>
    <w:p w14:paraId="5388D28C" w14:textId="77777777" w:rsidR="005C3028" w:rsidRDefault="005C3028" w:rsidP="005C3028">
      <w:r>
        <w:t>Consider the motion of a particle under a constant force, in 1D, starting from rest.  Then we have,</w:t>
      </w:r>
    </w:p>
    <w:p w14:paraId="43022046" w14:textId="77777777" w:rsidR="005C3028" w:rsidRDefault="005C3028" w:rsidP="005C3028"/>
    <w:p w14:paraId="439CE7FC" w14:textId="77777777" w:rsidR="005C3028" w:rsidRDefault="005C3028" w:rsidP="005C3028">
      <w:r w:rsidRPr="00C961FF">
        <w:rPr>
          <w:position w:val="-182"/>
        </w:rPr>
        <w:object w:dxaOrig="2040" w:dyaOrig="2600" w14:anchorId="180F145B">
          <v:shape id="_x0000_i1034" type="#_x0000_t75" style="width:102pt;height:129.8pt" o:ole="">
            <v:imagedata r:id="rId22" o:title=""/>
          </v:shape>
          <o:OLEObject Type="Embed" ProgID="Equation.DSMT4" ShapeID="_x0000_i1034" DrawAspect="Content" ObjectID="_1784291582" r:id="rId23"/>
        </w:object>
      </w:r>
    </w:p>
    <w:p w14:paraId="757C7E1E" w14:textId="77777777" w:rsidR="005C3028" w:rsidRDefault="005C3028" w:rsidP="005C3028"/>
    <w:p w14:paraId="43FF415B" w14:textId="77777777" w:rsidR="005C3028" w:rsidRPr="00335518" w:rsidRDefault="005C3028" w:rsidP="005C3028">
      <w:r>
        <w:t>These equations can be integrated.</w:t>
      </w:r>
    </w:p>
    <w:p w14:paraId="327B0EA9" w14:textId="77777777" w:rsidR="005C3028" w:rsidRDefault="005C3028" w:rsidP="005C3028"/>
    <w:p w14:paraId="35EE31A0" w14:textId="77777777" w:rsidR="005C3028" w:rsidRDefault="005C3028" w:rsidP="005C3028">
      <w:r w:rsidRPr="00806364">
        <w:rPr>
          <w:position w:val="-64"/>
        </w:rPr>
        <w:object w:dxaOrig="1380" w:dyaOrig="1020" w14:anchorId="158C98BD">
          <v:shape id="_x0000_i1035" type="#_x0000_t75" style="width:69.25pt;height:51.25pt" o:ole="">
            <v:imagedata r:id="rId24" o:title=""/>
          </v:shape>
          <o:OLEObject Type="Embed" ProgID="Equation.DSMT4" ShapeID="_x0000_i1035" DrawAspect="Content" ObjectID="_1784291583" r:id="rId25"/>
        </w:object>
      </w:r>
    </w:p>
    <w:p w14:paraId="0DF2A4DD" w14:textId="77777777" w:rsidR="005C3028" w:rsidRDefault="005C3028" w:rsidP="005C3028"/>
    <w:p w14:paraId="30AB6EAE" w14:textId="77777777" w:rsidR="005C3028" w:rsidRDefault="005C3028" w:rsidP="005C3028">
      <w:r>
        <w:t>Solving for v,</w:t>
      </w:r>
    </w:p>
    <w:p w14:paraId="3BC1CC1F" w14:textId="77777777" w:rsidR="005C3028" w:rsidRDefault="005C3028" w:rsidP="005C3028"/>
    <w:p w14:paraId="14C0A2F9" w14:textId="77777777" w:rsidR="005C3028" w:rsidRDefault="005C3028" w:rsidP="005C3028">
      <w:r w:rsidRPr="00F64699">
        <w:rPr>
          <w:position w:val="-150"/>
        </w:rPr>
        <w:object w:dxaOrig="2320" w:dyaOrig="3120" w14:anchorId="4DCC4E8B">
          <v:shape id="_x0000_i1036" type="#_x0000_t75" style="width:116.2pt;height:156pt" o:ole="">
            <v:imagedata r:id="rId26" o:title=""/>
          </v:shape>
          <o:OLEObject Type="Embed" ProgID="Equation.DSMT4" ShapeID="_x0000_i1036" DrawAspect="Content" ObjectID="_1784291584" r:id="rId27"/>
        </w:object>
      </w:r>
    </w:p>
    <w:p w14:paraId="3D38D88A" w14:textId="77777777" w:rsidR="005C3028" w:rsidRDefault="005C3028" w:rsidP="005C3028"/>
    <w:p w14:paraId="48D7F4CF" w14:textId="77777777" w:rsidR="005C3028" w:rsidRDefault="005C3028" w:rsidP="005C3028">
      <w:r>
        <w:t>which can also be integrated to get position.  We get,</w:t>
      </w:r>
    </w:p>
    <w:p w14:paraId="1FD77867" w14:textId="77777777" w:rsidR="005C3028" w:rsidRDefault="005C3028" w:rsidP="005C3028"/>
    <w:p w14:paraId="2832BAAC" w14:textId="77777777" w:rsidR="005C3028" w:rsidRDefault="005C3028" w:rsidP="005C3028">
      <w:r w:rsidRPr="00F64699">
        <w:rPr>
          <w:position w:val="-24"/>
        </w:rPr>
        <w:object w:dxaOrig="3040" w:dyaOrig="660" w14:anchorId="31EE1A11">
          <v:shape id="_x0000_i1037" type="#_x0000_t75" style="width:152.2pt;height:33.25pt" o:ole="">
            <v:imagedata r:id="rId28" o:title=""/>
          </v:shape>
          <o:OLEObject Type="Embed" ProgID="Equation.DSMT4" ShapeID="_x0000_i1037" DrawAspect="Content" ObjectID="_1784291585" r:id="rId29"/>
        </w:object>
      </w:r>
    </w:p>
    <w:p w14:paraId="3D301540" w14:textId="77777777" w:rsidR="005C3028" w:rsidRDefault="005C3028" w:rsidP="005C3028"/>
    <w:p w14:paraId="78AC1E00" w14:textId="77777777" w:rsidR="005C3028" w:rsidRPr="00E638A0" w:rsidRDefault="005C3028" w:rsidP="005C3028">
      <w:pPr>
        <w:rPr>
          <w:rFonts w:ascii="Arial" w:hAnsi="Arial" w:cs="Arial"/>
          <w:b/>
        </w:rPr>
      </w:pPr>
      <w:r w:rsidRPr="00E638A0">
        <w:rPr>
          <w:rFonts w:ascii="Arial" w:hAnsi="Arial" w:cs="Arial"/>
          <w:b/>
        </w:rPr>
        <w:t>WE equation modified to accommodate special relativity</w:t>
      </w:r>
    </w:p>
    <w:p w14:paraId="7E07D976" w14:textId="77777777" w:rsidR="005C3028" w:rsidRDefault="005C3028" w:rsidP="005C3028">
      <w:r>
        <w:t xml:space="preserve">We also need to modify the work-energy equation.  According to Physics 1, </w:t>
      </w:r>
    </w:p>
    <w:p w14:paraId="0E2E80A0" w14:textId="77777777" w:rsidR="005C3028" w:rsidRDefault="005C3028" w:rsidP="005C3028"/>
    <w:p w14:paraId="29093E3D" w14:textId="77777777" w:rsidR="005C3028" w:rsidRDefault="005C3028" w:rsidP="005C3028">
      <w:r w:rsidRPr="0049083B">
        <w:rPr>
          <w:position w:val="-24"/>
        </w:rPr>
        <w:object w:dxaOrig="3220" w:dyaOrig="620" w14:anchorId="166AC36A">
          <v:shape id="_x0000_i1038" type="#_x0000_t75" style="width:160.9pt;height:31.1pt" o:ole="">
            <v:imagedata r:id="rId30" o:title=""/>
          </v:shape>
          <o:OLEObject Type="Embed" ProgID="Equation.DSMT4" ShapeID="_x0000_i1038" DrawAspect="Content" ObjectID="_1784291586" r:id="rId31"/>
        </w:object>
      </w:r>
    </w:p>
    <w:p w14:paraId="62A561E8" w14:textId="77777777" w:rsidR="005C3028" w:rsidRDefault="005C3028" w:rsidP="005C3028"/>
    <w:p w14:paraId="7DA9E083" w14:textId="77777777" w:rsidR="005C3028" w:rsidRDefault="005C3028" w:rsidP="005C3028">
      <w:r>
        <w:t xml:space="preserve">But given a large enough amount of work, this would again imply that we can move the particle up to a velocity greater than c.  So what is the correct expression for the energy of a moving particle?  This can be deduced from the definition of </w:t>
      </w:r>
      <w:r w:rsidRPr="0027704D">
        <w:rPr>
          <w:b/>
        </w:rPr>
        <w:t>p</w:t>
      </w:r>
      <w:r>
        <w:t>.  Consider,</w:t>
      </w:r>
    </w:p>
    <w:p w14:paraId="7916FC9E" w14:textId="77777777" w:rsidR="005C3028" w:rsidRDefault="005C3028" w:rsidP="005C3028"/>
    <w:p w14:paraId="01E6437F" w14:textId="77777777" w:rsidR="005C3028" w:rsidRDefault="006C411F" w:rsidP="005C3028">
      <w:r w:rsidRPr="00366279">
        <w:rPr>
          <w:position w:val="-30"/>
        </w:rPr>
        <w:object w:dxaOrig="2040" w:dyaOrig="5840" w14:anchorId="18D766B1">
          <v:shape id="_x0000_i1039" type="#_x0000_t75" style="width:102pt;height:291.8pt" o:ole="">
            <v:imagedata r:id="rId32" o:title=""/>
          </v:shape>
          <o:OLEObject Type="Embed" ProgID="Equation.DSMT4" ShapeID="_x0000_i1039" DrawAspect="Content" ObjectID="_1784291587" r:id="rId33"/>
        </w:object>
      </w:r>
    </w:p>
    <w:p w14:paraId="79B8099E" w14:textId="77777777" w:rsidR="005C3028" w:rsidRDefault="005C3028" w:rsidP="005C3028"/>
    <w:p w14:paraId="2455F23B" w14:textId="77777777" w:rsidR="005C3028" w:rsidRDefault="006C411F" w:rsidP="005C3028">
      <w:r>
        <w:t>and so we can say that, separating the work done into work done by conservative and non-conservative forces:</w:t>
      </w:r>
    </w:p>
    <w:p w14:paraId="103A8758" w14:textId="77777777" w:rsidR="005C3028" w:rsidRDefault="005C3028" w:rsidP="005C3028"/>
    <w:p w14:paraId="30670081" w14:textId="77777777" w:rsidR="005C3028" w:rsidRDefault="003F0721" w:rsidP="005C3028">
      <w:r w:rsidRPr="006C411F">
        <w:rPr>
          <w:position w:val="-14"/>
        </w:rPr>
        <w:object w:dxaOrig="4599" w:dyaOrig="400" w14:anchorId="1A8B5C16">
          <v:shape id="_x0000_i1040" type="#_x0000_t75" style="width:231.8pt;height:20.75pt" o:ole="" filled="t" fillcolor="#cfc">
            <v:imagedata r:id="rId34" o:title=""/>
          </v:shape>
          <o:OLEObject Type="Embed" ProgID="Equation.DSMT4" ShapeID="_x0000_i1040" DrawAspect="Content" ObjectID="_1784291588" r:id="rId35"/>
        </w:object>
      </w:r>
    </w:p>
    <w:p w14:paraId="7A8B1DEA" w14:textId="77777777" w:rsidR="005C3028" w:rsidRDefault="005C3028" w:rsidP="005C3028"/>
    <w:p w14:paraId="46079E08" w14:textId="77777777" w:rsidR="00AD421D" w:rsidRDefault="006C411F" w:rsidP="005C3028">
      <w:r>
        <w:t xml:space="preserve">This is our new relativistically correct work-energy equation.  </w:t>
      </w:r>
      <w:r w:rsidR="00222143">
        <w:t>It is convenient to note that we can also write the energy as:</w:t>
      </w:r>
    </w:p>
    <w:p w14:paraId="2D4674D8" w14:textId="77777777" w:rsidR="005C3028" w:rsidRDefault="005C3028" w:rsidP="005C3028"/>
    <w:p w14:paraId="02FD5771" w14:textId="77777777" w:rsidR="005C3028" w:rsidRDefault="005C3028" w:rsidP="005C3028">
      <w:r w:rsidRPr="00975516">
        <w:rPr>
          <w:position w:val="-12"/>
        </w:rPr>
        <w:object w:dxaOrig="2060" w:dyaOrig="440" w14:anchorId="6F586BEA">
          <v:shape id="_x0000_i1041" type="#_x0000_t75" style="width:103.1pt;height:21.8pt" o:ole="" filled="t" fillcolor="#cfc">
            <v:imagedata r:id="rId36" o:title=""/>
          </v:shape>
          <o:OLEObject Type="Embed" ProgID="Equation.DSMT4" ShapeID="_x0000_i1041" DrawAspect="Content" ObjectID="_1784291589" r:id="rId37"/>
        </w:object>
      </w:r>
    </w:p>
    <w:p w14:paraId="4C103CC7" w14:textId="77777777" w:rsidR="005C3028" w:rsidRDefault="005C3028" w:rsidP="005C3028"/>
    <w:p w14:paraId="075E5EFD" w14:textId="012A334B" w:rsidR="00D84CAF" w:rsidRDefault="00222143" w:rsidP="005C3028">
      <w:r>
        <w:lastRenderedPageBreak/>
        <w:t xml:space="preserve">which you may verify.  </w:t>
      </w:r>
      <w:r w:rsidR="00D84CAF">
        <w:t>Okay well let’s do it,</w:t>
      </w:r>
    </w:p>
    <w:p w14:paraId="238B7368" w14:textId="77777777" w:rsidR="00D84CAF" w:rsidRDefault="00D84CAF" w:rsidP="005C3028"/>
    <w:p w14:paraId="1578B675" w14:textId="221592E8" w:rsidR="00D84CAF" w:rsidRDefault="00D84CAF" w:rsidP="005C3028">
      <w:r w:rsidRPr="00D84CAF">
        <w:rPr>
          <w:position w:val="-110"/>
        </w:rPr>
        <w:object w:dxaOrig="4540" w:dyaOrig="2320" w14:anchorId="22A93FF6">
          <v:shape id="_x0000_i1042" type="#_x0000_t75" style="width:226.9pt;height:115.65pt" o:ole="">
            <v:imagedata r:id="rId38" o:title=""/>
          </v:shape>
          <o:OLEObject Type="Embed" ProgID="Equation.DSMT4" ShapeID="_x0000_i1042" DrawAspect="Content" ObjectID="_1784291590" r:id="rId39"/>
        </w:object>
      </w:r>
    </w:p>
    <w:p w14:paraId="37D80F8D" w14:textId="77777777" w:rsidR="00D84CAF" w:rsidRDefault="00D84CAF" w:rsidP="005C3028"/>
    <w:p w14:paraId="25F87703" w14:textId="52FC65BE" w:rsidR="005C3028" w:rsidRDefault="00222143" w:rsidP="005C3028">
      <w:r>
        <w:t>Let’s examine what E is when v</w:t>
      </w:r>
      <w:r w:rsidR="005C3028">
        <w:t xml:space="preserve"> = 0.  In that case we have,</w:t>
      </w:r>
    </w:p>
    <w:p w14:paraId="47FA7AF7" w14:textId="77777777" w:rsidR="005C3028" w:rsidRDefault="005C3028" w:rsidP="005C3028"/>
    <w:p w14:paraId="6F4C3D81" w14:textId="77777777" w:rsidR="005C3028" w:rsidRDefault="00717356" w:rsidP="005C3028">
      <w:r w:rsidRPr="00297D63">
        <w:rPr>
          <w:position w:val="-12"/>
        </w:rPr>
        <w:object w:dxaOrig="1100" w:dyaOrig="380" w14:anchorId="2E30EB7E">
          <v:shape id="_x0000_i1043" type="#_x0000_t75" style="width:54.55pt;height:18.55pt" o:ole="" fillcolor="#cfc">
            <v:imagedata r:id="rId40" o:title=""/>
          </v:shape>
          <o:OLEObject Type="Embed" ProgID="Equation.DSMT4" ShapeID="_x0000_i1043" DrawAspect="Content" ObjectID="_1784291591" r:id="rId41"/>
        </w:object>
      </w:r>
    </w:p>
    <w:p w14:paraId="5AE06DA8" w14:textId="77777777" w:rsidR="005C3028" w:rsidRDefault="005C3028" w:rsidP="005C3028"/>
    <w:p w14:paraId="6EDBA02B" w14:textId="114D85EA" w:rsidR="005C3028" w:rsidRDefault="005C3028" w:rsidP="005C3028">
      <w:r>
        <w:t>This is called the rest energy is the energy.  On the other hand, if a particle has no mass, but momentum</w:t>
      </w:r>
      <w:r w:rsidR="00762D02">
        <w:t xml:space="preserve"> (how something could have momentum but no mass might be a mystery, but photons have this property)</w:t>
      </w:r>
      <w:r>
        <w:t>, then we’d have,</w:t>
      </w:r>
    </w:p>
    <w:p w14:paraId="7A9C7F2A" w14:textId="77777777" w:rsidR="005C3028" w:rsidRDefault="005C3028" w:rsidP="005C3028"/>
    <w:p w14:paraId="60C75DAD" w14:textId="77777777" w:rsidR="005C3028" w:rsidRDefault="005C3028" w:rsidP="005C3028">
      <w:r w:rsidRPr="00D323D4">
        <w:rPr>
          <w:position w:val="-12"/>
        </w:rPr>
        <w:object w:dxaOrig="1020" w:dyaOrig="360" w14:anchorId="25C70170">
          <v:shape id="_x0000_i1044" type="#_x0000_t75" style="width:51.25pt;height:18pt" o:ole="" fillcolor="#cfc">
            <v:imagedata r:id="rId42" o:title=""/>
          </v:shape>
          <o:OLEObject Type="Embed" ProgID="Equation.DSMT4" ShapeID="_x0000_i1044" DrawAspect="Content" ObjectID="_1784291592" r:id="rId43"/>
        </w:object>
      </w:r>
    </w:p>
    <w:p w14:paraId="5B619395" w14:textId="77777777" w:rsidR="005C3028" w:rsidRDefault="005C3028" w:rsidP="005C3028"/>
    <w:p w14:paraId="49679DE2" w14:textId="77777777" w:rsidR="005C3028" w:rsidRDefault="003F7DB0" w:rsidP="005C3028">
      <w:r>
        <w:t>Incidentally, w</w:t>
      </w:r>
      <w:r w:rsidR="005C3028">
        <w:t>e can define the KE as the difference between E and E</w:t>
      </w:r>
      <w:r w:rsidR="005C3028">
        <w:rPr>
          <w:vertAlign w:val="subscript"/>
        </w:rPr>
        <w:t>0</w:t>
      </w:r>
      <w:r w:rsidR="005C3028">
        <w:t xml:space="preserve"> – the energy purely due to motion.  And so we’d have,</w:t>
      </w:r>
      <w:r w:rsidR="00704FF4">
        <w:t xml:space="preserve"> </w:t>
      </w:r>
    </w:p>
    <w:p w14:paraId="2720D061" w14:textId="77777777" w:rsidR="005C3028" w:rsidRDefault="005C3028" w:rsidP="005C3028"/>
    <w:p w14:paraId="30E6D495" w14:textId="77777777" w:rsidR="005C3028" w:rsidRDefault="003F0721" w:rsidP="005C3028">
      <w:r w:rsidRPr="00D323D4">
        <w:rPr>
          <w:position w:val="-10"/>
        </w:rPr>
        <w:object w:dxaOrig="1640" w:dyaOrig="360" w14:anchorId="5E8EF629">
          <v:shape id="_x0000_i1045" type="#_x0000_t75" style="width:82.35pt;height:18pt" o:ole="" filled="t" fillcolor="#cfc">
            <v:imagedata r:id="rId44" o:title=""/>
          </v:shape>
          <o:OLEObject Type="Embed" ProgID="Equation.DSMT4" ShapeID="_x0000_i1045" DrawAspect="Content" ObjectID="_1784291593" r:id="rId45"/>
        </w:object>
      </w:r>
    </w:p>
    <w:p w14:paraId="22762C93" w14:textId="77777777" w:rsidR="005C3028" w:rsidRDefault="005C3028" w:rsidP="005C3028"/>
    <w:p w14:paraId="2A98D214" w14:textId="77777777" w:rsidR="00BC5AD0" w:rsidRPr="00DF385F" w:rsidRDefault="00BC5AD0" w:rsidP="00BC5AD0">
      <w:pPr>
        <w:rPr>
          <w:b/>
        </w:rPr>
      </w:pPr>
      <w:r>
        <w:rPr>
          <w:b/>
        </w:rPr>
        <w:t>Example</w:t>
      </w:r>
    </w:p>
    <w:p w14:paraId="43C01877" w14:textId="77777777" w:rsidR="00BC5AD0" w:rsidRDefault="00BC5AD0" w:rsidP="00BC5AD0">
      <w:r>
        <w:t>Suppose we accelerate a proton through a potential difference of 10MV.  What will be its velocity?</w:t>
      </w:r>
    </w:p>
    <w:p w14:paraId="3B7766D8" w14:textId="77777777" w:rsidR="00BC5AD0" w:rsidRDefault="00BC5AD0" w:rsidP="00BC5AD0"/>
    <w:p w14:paraId="6EB14F99" w14:textId="77777777" w:rsidR="00BC5AD0" w:rsidRDefault="00BC5AD0" w:rsidP="00BC5AD0">
      <w:r w:rsidRPr="00C955FA">
        <w:rPr>
          <w:position w:val="-142"/>
        </w:rPr>
        <w:object w:dxaOrig="2299" w:dyaOrig="2140" w14:anchorId="2D865FE2">
          <v:shape id="_x0000_i1046" type="#_x0000_t75" style="width:115.1pt;height:106.9pt" o:ole="">
            <v:imagedata r:id="rId46" o:title=""/>
          </v:shape>
          <o:OLEObject Type="Embed" ProgID="Equation.DSMT4" ShapeID="_x0000_i1046" DrawAspect="Content" ObjectID="_1784291594" r:id="rId47"/>
        </w:object>
      </w:r>
    </w:p>
    <w:p w14:paraId="23478656" w14:textId="77777777" w:rsidR="00BC5AD0" w:rsidRDefault="00BC5AD0" w:rsidP="00BC5AD0"/>
    <w:p w14:paraId="09F95E7F" w14:textId="77777777" w:rsidR="00BC5AD0" w:rsidRDefault="00BC5AD0" w:rsidP="00BC5AD0">
      <w:r>
        <w:t>and so we get,</w:t>
      </w:r>
    </w:p>
    <w:p w14:paraId="3EAAEC07" w14:textId="77777777" w:rsidR="00BC5AD0" w:rsidRDefault="00BC5AD0" w:rsidP="00BC5AD0"/>
    <w:p w14:paraId="3E2DA3BB" w14:textId="77777777" w:rsidR="00BC5AD0" w:rsidRDefault="00BC5AD0" w:rsidP="00BC5AD0">
      <w:r w:rsidRPr="00D76B15">
        <w:rPr>
          <w:position w:val="-34"/>
        </w:rPr>
        <w:object w:dxaOrig="1840" w:dyaOrig="880" w14:anchorId="1719248A">
          <v:shape id="_x0000_i1047" type="#_x0000_t75" style="width:92.2pt;height:44.2pt" o:ole="">
            <v:imagedata r:id="rId48" o:title=""/>
          </v:shape>
          <o:OLEObject Type="Embed" ProgID="Equation.DSMT4" ShapeID="_x0000_i1047" DrawAspect="Content" ObjectID="_1784291595" r:id="rId49"/>
        </w:object>
      </w:r>
    </w:p>
    <w:p w14:paraId="77EF18F1" w14:textId="77777777" w:rsidR="00BC5AD0" w:rsidRDefault="00BC5AD0" w:rsidP="00BC5AD0"/>
    <w:p w14:paraId="2A9CD7DA" w14:textId="77777777" w:rsidR="00BC5AD0" w:rsidRDefault="00BC5AD0" w:rsidP="00BC5AD0">
      <w:r>
        <w:lastRenderedPageBreak/>
        <w:t>Note that for an electron,</w:t>
      </w:r>
    </w:p>
    <w:p w14:paraId="5E119B3D" w14:textId="77777777" w:rsidR="00BC5AD0" w:rsidRDefault="00BC5AD0" w:rsidP="00BC5AD0"/>
    <w:p w14:paraId="647D5337" w14:textId="77777777" w:rsidR="00BC5AD0" w:rsidRDefault="00BC5AD0" w:rsidP="00BC5AD0">
      <w:r w:rsidRPr="003B1B9B">
        <w:rPr>
          <w:position w:val="-12"/>
        </w:rPr>
        <w:object w:dxaOrig="3860" w:dyaOrig="380" w14:anchorId="3A9B87E4">
          <v:shape id="_x0000_i1048" type="#_x0000_t75" style="width:192.55pt;height:18.55pt" o:ole="" fillcolor="#cfc">
            <v:imagedata r:id="rId50" o:title=""/>
          </v:shape>
          <o:OLEObject Type="Embed" ProgID="Equation.DSMT4" ShapeID="_x0000_i1048" DrawAspect="Content" ObjectID="_1784291596" r:id="rId51"/>
        </w:object>
      </w:r>
    </w:p>
    <w:p w14:paraId="36EE5FF0" w14:textId="77777777" w:rsidR="00BC5AD0" w:rsidRDefault="00BC5AD0" w:rsidP="00BC5AD0"/>
    <w:p w14:paraId="71E356CC" w14:textId="77777777" w:rsidR="00BC5AD0" w:rsidRDefault="00BC5AD0" w:rsidP="00BC5AD0">
      <w:r>
        <w:t>and proton,</w:t>
      </w:r>
      <w:r w:rsidR="00784632">
        <w:t xml:space="preserve"> </w:t>
      </w:r>
    </w:p>
    <w:p w14:paraId="3985BD6E" w14:textId="77777777" w:rsidR="00BC5AD0" w:rsidRDefault="00BC5AD0" w:rsidP="00BC5AD0"/>
    <w:p w14:paraId="5AC0FF66" w14:textId="77777777" w:rsidR="00BC5AD0" w:rsidRDefault="00BC5AD0" w:rsidP="00BC5AD0">
      <w:r w:rsidRPr="003B1B9B">
        <w:rPr>
          <w:position w:val="-14"/>
        </w:rPr>
        <w:object w:dxaOrig="4000" w:dyaOrig="400" w14:anchorId="7BB913C9">
          <v:shape id="_x0000_i1049" type="#_x0000_t75" style="width:200.2pt;height:20.2pt" o:ole="" fillcolor="#cfc">
            <v:imagedata r:id="rId52" o:title=""/>
          </v:shape>
          <o:OLEObject Type="Embed" ProgID="Equation.DSMT4" ShapeID="_x0000_i1049" DrawAspect="Content" ObjectID="_1784291597" r:id="rId53"/>
        </w:object>
      </w:r>
    </w:p>
    <w:p w14:paraId="3912CF1C" w14:textId="77777777" w:rsidR="00BC5AD0" w:rsidRDefault="00BC5AD0" w:rsidP="00BC5AD0"/>
    <w:p w14:paraId="21A043F5" w14:textId="77777777" w:rsidR="00BC5AD0" w:rsidRDefault="00BC5AD0" w:rsidP="00BC5AD0">
      <w:r>
        <w:t>So this would translate to:</w:t>
      </w:r>
    </w:p>
    <w:p w14:paraId="1C5BDF3B" w14:textId="77777777" w:rsidR="00BC5AD0" w:rsidRDefault="00BC5AD0" w:rsidP="00BC5AD0"/>
    <w:p w14:paraId="0B8F8A04" w14:textId="77777777" w:rsidR="00BC5AD0" w:rsidRDefault="00BC5AD0" w:rsidP="00BC5AD0">
      <w:r w:rsidRPr="003B1B9B">
        <w:rPr>
          <w:position w:val="-30"/>
        </w:rPr>
        <w:object w:dxaOrig="3040" w:dyaOrig="800" w14:anchorId="0638FDAF">
          <v:shape id="_x0000_i1050" type="#_x0000_t75" style="width:152.2pt;height:39.8pt" o:ole="">
            <v:imagedata r:id="rId54" o:title=""/>
          </v:shape>
          <o:OLEObject Type="Embed" ProgID="Equation.DSMT4" ShapeID="_x0000_i1050" DrawAspect="Content" ObjectID="_1784291598" r:id="rId55"/>
        </w:object>
      </w:r>
    </w:p>
    <w:p w14:paraId="1CAE7C0B" w14:textId="77777777" w:rsidR="00BC5AD0" w:rsidRDefault="00BC5AD0" w:rsidP="005C3028"/>
    <w:p w14:paraId="6CD97B80" w14:textId="77777777" w:rsidR="005C3028" w:rsidRPr="00973C28" w:rsidRDefault="005C3028" w:rsidP="005C3028">
      <w:pPr>
        <w:rPr>
          <w:rFonts w:ascii="Arial" w:hAnsi="Arial" w:cs="Arial"/>
          <w:b/>
        </w:rPr>
      </w:pPr>
      <w:r w:rsidRPr="00973C28">
        <w:rPr>
          <w:rFonts w:ascii="Arial" w:hAnsi="Arial" w:cs="Arial"/>
          <w:b/>
        </w:rPr>
        <w:t xml:space="preserve">Relativistically invariant formulation of </w:t>
      </w:r>
      <w:r w:rsidR="00C270C9" w:rsidRPr="00973C28">
        <w:rPr>
          <w:rFonts w:ascii="Arial" w:hAnsi="Arial" w:cs="Arial"/>
          <w:b/>
        </w:rPr>
        <w:t>N2L + WE</w:t>
      </w:r>
    </w:p>
    <w:p w14:paraId="6E63BE9B" w14:textId="77777777" w:rsidR="00AD421D" w:rsidRDefault="00704FF4" w:rsidP="005C3028">
      <w:r>
        <w:t xml:space="preserve">Now we’d like to write these equations out in a </w:t>
      </w:r>
      <w:r w:rsidR="00482B9D">
        <w:t xml:space="preserve">relativistically invariant way, meaning we want to write these equations in terms of space-time vectors.  </w:t>
      </w:r>
      <w:r w:rsidR="00973C28">
        <w:t>So consider:</w:t>
      </w:r>
    </w:p>
    <w:p w14:paraId="039429BD" w14:textId="77777777" w:rsidR="00AD421D" w:rsidRDefault="00AD421D" w:rsidP="005C3028"/>
    <w:p w14:paraId="6611DAA6" w14:textId="77777777" w:rsidR="00AD421D" w:rsidRDefault="00AD421D" w:rsidP="005C3028">
      <w:r w:rsidRPr="00AD421D">
        <w:rPr>
          <w:position w:val="-42"/>
        </w:rPr>
        <w:object w:dxaOrig="1120" w:dyaOrig="960" w14:anchorId="5368D932">
          <v:shape id="_x0000_i1051" type="#_x0000_t75" style="width:56.2pt;height:48pt" o:ole="">
            <v:imagedata r:id="rId56" o:title=""/>
          </v:shape>
          <o:OLEObject Type="Embed" ProgID="Equation.DSMT4" ShapeID="_x0000_i1051" DrawAspect="Content" ObjectID="_1784291599" r:id="rId57"/>
        </w:object>
      </w:r>
    </w:p>
    <w:p w14:paraId="55FE0BD6" w14:textId="77777777" w:rsidR="00AD421D" w:rsidRDefault="00AD421D" w:rsidP="005C3028"/>
    <w:p w14:paraId="0E190269" w14:textId="77777777" w:rsidR="005C3028" w:rsidRDefault="00AD421D" w:rsidP="005C3028">
      <w:r>
        <w:t>We can write these two equations as one space-time vector equation as follows:</w:t>
      </w:r>
    </w:p>
    <w:p w14:paraId="707E3EAC" w14:textId="77777777" w:rsidR="00AD421D" w:rsidRDefault="00AD421D" w:rsidP="005C3028"/>
    <w:p w14:paraId="36374618" w14:textId="77777777" w:rsidR="00AD421D" w:rsidRDefault="00AD421D" w:rsidP="005C3028">
      <w:r w:rsidRPr="00AD421D">
        <w:rPr>
          <w:position w:val="-124"/>
        </w:rPr>
        <w:object w:dxaOrig="7660" w:dyaOrig="2600" w14:anchorId="78613CF6">
          <v:shape id="_x0000_i1052" type="#_x0000_t75" style="width:382.35pt;height:129.8pt" o:ole="">
            <v:imagedata r:id="rId58" o:title=""/>
          </v:shape>
          <o:OLEObject Type="Embed" ProgID="Equation.DSMT4" ShapeID="_x0000_i1052" DrawAspect="Content" ObjectID="_1784291600" r:id="rId59"/>
        </w:object>
      </w:r>
    </w:p>
    <w:p w14:paraId="0188D912" w14:textId="77777777" w:rsidR="00AD421D" w:rsidRDefault="00AD421D" w:rsidP="005C3028"/>
    <w:p w14:paraId="79FC2C8D" w14:textId="77777777" w:rsidR="00AD421D" w:rsidRDefault="00AD421D" w:rsidP="005C3028">
      <w:r>
        <w:t>So then defining the space-time force as:</w:t>
      </w:r>
    </w:p>
    <w:p w14:paraId="5A461316" w14:textId="77777777" w:rsidR="00AD421D" w:rsidRDefault="00AD421D" w:rsidP="005C3028"/>
    <w:p w14:paraId="4D570DBB" w14:textId="0ECA9A47" w:rsidR="00AD421D" w:rsidRDefault="00762D02" w:rsidP="005C3028">
      <w:r w:rsidRPr="004374BF">
        <w:rPr>
          <w:position w:val="-28"/>
        </w:rPr>
        <w:object w:dxaOrig="5200" w:dyaOrig="680" w14:anchorId="456C957D">
          <v:shape id="_x0000_i1053" type="#_x0000_t75" style="width:260.2pt;height:34.35pt" o:ole="" filled="t" fillcolor="#cfc">
            <v:imagedata r:id="rId60" o:title=""/>
          </v:shape>
          <o:OLEObject Type="Embed" ProgID="Equation.DSMT4" ShapeID="_x0000_i1053" DrawAspect="Content" ObjectID="_1784291601" r:id="rId61"/>
        </w:object>
      </w:r>
    </w:p>
    <w:p w14:paraId="1FB69780" w14:textId="77777777" w:rsidR="005C3028" w:rsidRDefault="005C3028" w:rsidP="005C3028"/>
    <w:p w14:paraId="3ADED7CD" w14:textId="77777777" w:rsidR="00AD421D" w:rsidRDefault="00AD421D" w:rsidP="005C3028">
      <w:r>
        <w:t xml:space="preserve">we can combine the work-energy equation and N2L into a single </w:t>
      </w:r>
      <w:r w:rsidR="000A3ED1">
        <w:t>relativistically invariant equation:</w:t>
      </w:r>
    </w:p>
    <w:p w14:paraId="1209A632" w14:textId="77777777" w:rsidR="00AD421D" w:rsidRDefault="00AD421D" w:rsidP="005C3028"/>
    <w:p w14:paraId="17399406" w14:textId="148223A1" w:rsidR="005C3028" w:rsidRDefault="00762D02" w:rsidP="005C3028">
      <w:r w:rsidRPr="000A3ED1">
        <w:rPr>
          <w:position w:val="-24"/>
        </w:rPr>
        <w:object w:dxaOrig="7720" w:dyaOrig="620" w14:anchorId="71AFBA71">
          <v:shape id="_x0000_i1054" type="#_x0000_t75" style="width:386.2pt;height:31.1pt" o:ole="" filled="t" fillcolor="#cfc">
            <v:imagedata r:id="rId62" o:title=""/>
          </v:shape>
          <o:OLEObject Type="Embed" ProgID="Equation.DSMT4" ShapeID="_x0000_i1054" DrawAspect="Content" ObjectID="_1784291602" r:id="rId63"/>
        </w:object>
      </w:r>
    </w:p>
    <w:p w14:paraId="16F06513" w14:textId="77777777" w:rsidR="005C3028" w:rsidRDefault="005C3028" w:rsidP="005C3028"/>
    <w:p w14:paraId="1F625AE7" w14:textId="77777777" w:rsidR="005C3028" w:rsidRDefault="005C3028" w:rsidP="005C3028">
      <w:r>
        <w:t>where τ is the time measured in the particles rest frame</w:t>
      </w:r>
      <w:r w:rsidR="003C3704">
        <w:t xml:space="preserve"> as always.</w:t>
      </w:r>
      <w:r w:rsidR="00D16A52">
        <w:t xml:space="preserve">  Be careful to note that this expression is equivalent to the former two.  There is nothing wrong with those two and we can use them or this one at our leisure.  This is just another way of writing it.  </w:t>
      </w:r>
    </w:p>
    <w:p w14:paraId="1B4610F5" w14:textId="77777777" w:rsidR="005C3028" w:rsidRDefault="005C3028" w:rsidP="005C3028"/>
    <w:p w14:paraId="6A0553F4" w14:textId="77777777" w:rsidR="005C3028" w:rsidRPr="00973C28" w:rsidRDefault="005C3028" w:rsidP="005C3028">
      <w:pPr>
        <w:rPr>
          <w:rFonts w:ascii="Arial" w:hAnsi="Arial" w:cs="Arial"/>
          <w:b/>
        </w:rPr>
      </w:pPr>
      <w:r w:rsidRPr="00973C28">
        <w:rPr>
          <w:rFonts w:ascii="Arial" w:hAnsi="Arial" w:cs="Arial"/>
          <w:b/>
        </w:rPr>
        <w:t xml:space="preserve">Least </w:t>
      </w:r>
      <w:r w:rsidR="00C270C9" w:rsidRPr="00973C28">
        <w:rPr>
          <w:rFonts w:ascii="Arial" w:hAnsi="Arial" w:cs="Arial"/>
          <w:b/>
        </w:rPr>
        <w:t>a</w:t>
      </w:r>
      <w:r w:rsidRPr="00973C28">
        <w:rPr>
          <w:rFonts w:ascii="Arial" w:hAnsi="Arial" w:cs="Arial"/>
          <w:b/>
        </w:rPr>
        <w:t xml:space="preserve">ction </w:t>
      </w:r>
      <w:r w:rsidR="00C270C9" w:rsidRPr="00973C28">
        <w:rPr>
          <w:rFonts w:ascii="Arial" w:hAnsi="Arial" w:cs="Arial"/>
          <w:b/>
        </w:rPr>
        <w:t>modified to accommodate special relativity</w:t>
      </w:r>
    </w:p>
    <w:p w14:paraId="6972A662" w14:textId="77777777" w:rsidR="005C3028" w:rsidRDefault="00420044" w:rsidP="005C3028">
      <w:r>
        <w:t xml:space="preserve">As has been found in the past, having a least action formulation to the relativistic laws of physics does prove useful.  </w:t>
      </w:r>
      <w:r w:rsidR="00CD1C92">
        <w:t xml:space="preserve">So what Lagrangian would give the correct relativistically invariant equations of motion?  </w:t>
      </w:r>
      <w:r>
        <w:t xml:space="preserve">We can verify that the following choice does the job.  </w:t>
      </w:r>
    </w:p>
    <w:p w14:paraId="6E65E945" w14:textId="77777777" w:rsidR="00420044" w:rsidRDefault="00420044" w:rsidP="005C3028"/>
    <w:p w14:paraId="56B2FCF1" w14:textId="77777777" w:rsidR="00613864" w:rsidRDefault="00613864" w:rsidP="005C3028">
      <w:r w:rsidRPr="00D368A4">
        <w:rPr>
          <w:position w:val="-28"/>
        </w:rPr>
        <w:object w:dxaOrig="2640" w:dyaOrig="660" w14:anchorId="7D907FAD">
          <v:shape id="_x0000_i1055" type="#_x0000_t75" style="width:132pt;height:33.25pt" o:ole="" filled="t" fillcolor="#cfc">
            <v:imagedata r:id="rId64" o:title=""/>
          </v:shape>
          <o:OLEObject Type="Embed" ProgID="Equation.DSMT4" ShapeID="_x0000_i1055" DrawAspect="Content" ObjectID="_1784291603" r:id="rId65"/>
        </w:object>
      </w:r>
    </w:p>
    <w:p w14:paraId="2B9E9393" w14:textId="77777777" w:rsidR="00613864" w:rsidRDefault="00613864" w:rsidP="005C3028"/>
    <w:p w14:paraId="7D904910" w14:textId="77777777" w:rsidR="005C3028" w:rsidRDefault="005C3028" w:rsidP="005C3028">
      <w:r>
        <w:t>which is as before, except that the KE has been replaced</w:t>
      </w:r>
      <w:r w:rsidR="00222143">
        <w:t xml:space="preserve"> by</w:t>
      </w:r>
      <w:r>
        <w:t xml:space="preserve"> a negative factor of the total particle energy.  For instance, let’s write down the equations of motion, neglecting the EM field,</w:t>
      </w:r>
    </w:p>
    <w:p w14:paraId="234FE2C6" w14:textId="77777777" w:rsidR="005C3028" w:rsidRDefault="005C3028" w:rsidP="005C3028"/>
    <w:p w14:paraId="4ABB986D" w14:textId="77777777" w:rsidR="005C3028" w:rsidRDefault="005C3028" w:rsidP="005C3028">
      <w:r w:rsidRPr="00526DCC">
        <w:rPr>
          <w:position w:val="-102"/>
        </w:rPr>
        <w:object w:dxaOrig="3940" w:dyaOrig="2120" w14:anchorId="2B7F0F27">
          <v:shape id="_x0000_i1056" type="#_x0000_t75" style="width:196.9pt;height:105.8pt" o:ole="">
            <v:imagedata r:id="rId66" o:title=""/>
          </v:shape>
          <o:OLEObject Type="Embed" ProgID="Equation.DSMT4" ShapeID="_x0000_i1056" DrawAspect="Content" ObjectID="_1784291604" r:id="rId67"/>
        </w:object>
      </w:r>
    </w:p>
    <w:p w14:paraId="19D366EA" w14:textId="77777777" w:rsidR="005C3028" w:rsidRDefault="005C3028" w:rsidP="005C3028"/>
    <w:p w14:paraId="5E1FE643" w14:textId="77777777" w:rsidR="005C3028" w:rsidRDefault="005C3028" w:rsidP="005C3028">
      <w:r>
        <w:t>which is simply:</w:t>
      </w:r>
    </w:p>
    <w:p w14:paraId="08D18E95" w14:textId="77777777" w:rsidR="005C3028" w:rsidRDefault="005C3028" w:rsidP="005C3028"/>
    <w:p w14:paraId="6A578F5E" w14:textId="77777777" w:rsidR="005C3028" w:rsidRDefault="005C3028" w:rsidP="005C3028">
      <w:r w:rsidRPr="00526DCC">
        <w:rPr>
          <w:position w:val="-24"/>
        </w:rPr>
        <w:object w:dxaOrig="760" w:dyaOrig="620" w14:anchorId="44751605">
          <v:shape id="_x0000_i1057" type="#_x0000_t75" style="width:38.75pt;height:31.1pt" o:ole="">
            <v:imagedata r:id="rId68" o:title=""/>
          </v:shape>
          <o:OLEObject Type="Embed" ProgID="Equation.DSMT4" ShapeID="_x0000_i1057" DrawAspect="Content" ObjectID="_1784291605" r:id="rId69"/>
        </w:object>
      </w:r>
    </w:p>
    <w:p w14:paraId="3C23ED8E" w14:textId="77777777" w:rsidR="005C3028" w:rsidRDefault="005C3028" w:rsidP="005C3028"/>
    <w:p w14:paraId="495D2359" w14:textId="77777777" w:rsidR="005C3028" w:rsidRDefault="005C3028" w:rsidP="005C3028">
      <w:r>
        <w:t xml:space="preserve">as required.  </w:t>
      </w:r>
    </w:p>
    <w:p w14:paraId="1521E11B" w14:textId="77777777" w:rsidR="005C3028" w:rsidRDefault="005C3028" w:rsidP="005C3028"/>
    <w:p w14:paraId="4FC57F22" w14:textId="77777777" w:rsidR="005C3028" w:rsidRDefault="005C3028" w:rsidP="005C3028">
      <w:pPr>
        <w:rPr>
          <w:b/>
        </w:rPr>
      </w:pPr>
      <w:r w:rsidRPr="00335518">
        <w:rPr>
          <w:b/>
        </w:rPr>
        <w:t>Example</w:t>
      </w:r>
    </w:p>
    <w:p w14:paraId="66AB0946" w14:textId="77777777" w:rsidR="005C3028" w:rsidRDefault="005C3028" w:rsidP="005C3028">
      <w:r>
        <w:t>Consider the motion of a particle under a constant force, in 1D, starting from rest.  Then we have,</w:t>
      </w:r>
    </w:p>
    <w:p w14:paraId="4A8FBF09" w14:textId="77777777" w:rsidR="005C3028" w:rsidRDefault="005C3028" w:rsidP="005C3028"/>
    <w:p w14:paraId="07A098BC" w14:textId="77777777" w:rsidR="005C3028" w:rsidRDefault="005C3028" w:rsidP="005C3028">
      <w:r w:rsidRPr="00AF6D6D">
        <w:rPr>
          <w:position w:val="-26"/>
        </w:rPr>
        <w:object w:dxaOrig="2180" w:dyaOrig="720" w14:anchorId="5ADAA943">
          <v:shape id="_x0000_i1058" type="#_x0000_t75" style="width:109.1pt;height:36pt" o:ole="">
            <v:imagedata r:id="rId70" o:title=""/>
          </v:shape>
          <o:OLEObject Type="Embed" ProgID="Equation.DSMT4" ShapeID="_x0000_i1058" DrawAspect="Content" ObjectID="_1784291606" r:id="rId71"/>
        </w:object>
      </w:r>
    </w:p>
    <w:p w14:paraId="37101D51" w14:textId="77777777" w:rsidR="005C3028" w:rsidRDefault="005C3028" w:rsidP="005C3028"/>
    <w:p w14:paraId="00418F09" w14:textId="77777777" w:rsidR="005C3028" w:rsidRDefault="005C3028" w:rsidP="005C3028">
      <w:r>
        <w:t>formulating the equation of motion we have,</w:t>
      </w:r>
    </w:p>
    <w:p w14:paraId="6E19013E" w14:textId="77777777" w:rsidR="005C3028" w:rsidRDefault="005C3028" w:rsidP="005C3028"/>
    <w:p w14:paraId="50519179" w14:textId="77777777" w:rsidR="005C3028" w:rsidRDefault="005C3028" w:rsidP="005C3028">
      <w:r w:rsidRPr="00AF6D6D">
        <w:rPr>
          <w:position w:val="-182"/>
        </w:rPr>
        <w:object w:dxaOrig="3159" w:dyaOrig="3760" w14:anchorId="119C5B51">
          <v:shape id="_x0000_i1059" type="#_x0000_t75" style="width:158.2pt;height:188.2pt" o:ole="">
            <v:imagedata r:id="rId72" o:title=""/>
          </v:shape>
          <o:OLEObject Type="Embed" ProgID="Equation.DSMT4" ShapeID="_x0000_i1059" DrawAspect="Content" ObjectID="_1784291607" r:id="rId73"/>
        </w:object>
      </w:r>
    </w:p>
    <w:p w14:paraId="6446B109" w14:textId="77777777" w:rsidR="005C3028" w:rsidRDefault="005C3028" w:rsidP="005C3028"/>
    <w:p w14:paraId="07029D8F" w14:textId="77777777" w:rsidR="005C3028" w:rsidRDefault="005C3028" w:rsidP="005C3028">
      <w:r>
        <w:t>Solving for v gets us,</w:t>
      </w:r>
    </w:p>
    <w:p w14:paraId="0A633106" w14:textId="77777777" w:rsidR="005C3028" w:rsidRDefault="005C3028" w:rsidP="005C3028"/>
    <w:p w14:paraId="1A5C5DE4" w14:textId="77777777" w:rsidR="005C3028" w:rsidRDefault="005C3028" w:rsidP="005C3028">
      <w:r w:rsidRPr="00AF6D6D">
        <w:rPr>
          <w:position w:val="-36"/>
        </w:rPr>
        <w:object w:dxaOrig="1880" w:dyaOrig="740" w14:anchorId="3667DC16">
          <v:shape id="_x0000_i1060" type="#_x0000_t75" style="width:93.8pt;height:37.1pt" o:ole="">
            <v:imagedata r:id="rId74" o:title=""/>
          </v:shape>
          <o:OLEObject Type="Embed" ProgID="Equation.DSMT4" ShapeID="_x0000_i1060" DrawAspect="Content" ObjectID="_1784291608" r:id="rId75"/>
        </w:object>
      </w:r>
    </w:p>
    <w:p w14:paraId="648ABBD5" w14:textId="77777777" w:rsidR="005C3028" w:rsidRDefault="005C3028" w:rsidP="005C3028"/>
    <w:p w14:paraId="3954C993" w14:textId="77777777" w:rsidR="005C3028" w:rsidRDefault="005C3028" w:rsidP="005C3028">
      <w:r>
        <w:t>Integrating again gives us:</w:t>
      </w:r>
    </w:p>
    <w:p w14:paraId="04C5D529" w14:textId="77777777" w:rsidR="005C3028" w:rsidRDefault="005C3028" w:rsidP="005C3028"/>
    <w:p w14:paraId="348F47AF" w14:textId="77777777" w:rsidR="005C3028" w:rsidRDefault="005C3028" w:rsidP="005C3028">
      <w:r w:rsidRPr="00F64699">
        <w:rPr>
          <w:position w:val="-24"/>
        </w:rPr>
        <w:object w:dxaOrig="3040" w:dyaOrig="660" w14:anchorId="49731188">
          <v:shape id="_x0000_i1061" type="#_x0000_t75" style="width:152.2pt;height:33.25pt" o:ole="">
            <v:imagedata r:id="rId28" o:title=""/>
          </v:shape>
          <o:OLEObject Type="Embed" ProgID="Equation.DSMT4" ShapeID="_x0000_i1061" DrawAspect="Content" ObjectID="_1784291609" r:id="rId76"/>
        </w:object>
      </w:r>
    </w:p>
    <w:p w14:paraId="77BDCA7B" w14:textId="77777777" w:rsidR="005C3028" w:rsidRDefault="005C3028" w:rsidP="005C3028"/>
    <w:p w14:paraId="470DBC95" w14:textId="77777777" w:rsidR="005C3028" w:rsidRDefault="005C3028" w:rsidP="005C3028">
      <w:r>
        <w:t>Expanding for a small force we get,</w:t>
      </w:r>
    </w:p>
    <w:p w14:paraId="7508692E" w14:textId="77777777" w:rsidR="005C3028" w:rsidRDefault="005C3028" w:rsidP="005C3028"/>
    <w:p w14:paraId="5EB80DBC" w14:textId="77777777" w:rsidR="005C3028" w:rsidRDefault="005C3028" w:rsidP="005C3028">
      <w:r w:rsidRPr="00975361">
        <w:rPr>
          <w:position w:val="-62"/>
        </w:rPr>
        <w:object w:dxaOrig="3040" w:dyaOrig="1359" w14:anchorId="5E746A91">
          <v:shape id="_x0000_i1062" type="#_x0000_t75" style="width:152.2pt;height:68.2pt" o:ole="">
            <v:imagedata r:id="rId77" o:title=""/>
          </v:shape>
          <o:OLEObject Type="Embed" ProgID="Equation.DSMT4" ShapeID="_x0000_i1062" DrawAspect="Content" ObjectID="_1784291610" r:id="rId78"/>
        </w:object>
      </w:r>
    </w:p>
    <w:p w14:paraId="55F3C13C" w14:textId="77777777" w:rsidR="005C3028" w:rsidRDefault="005C3028" w:rsidP="005C3028"/>
    <w:p w14:paraId="0348EFC5" w14:textId="77777777" w:rsidR="005C3028" w:rsidRDefault="005C3028" w:rsidP="005C3028">
      <w:r>
        <w:t xml:space="preserve">which is as we’d expect.  </w:t>
      </w:r>
      <w:r w:rsidR="001962A1">
        <w:t xml:space="preserve">The Lagrangian formulation often makes the analysis a little easier though.  </w:t>
      </w:r>
    </w:p>
    <w:p w14:paraId="20230B4C" w14:textId="77777777" w:rsidR="005C3028" w:rsidRDefault="005C3028" w:rsidP="005C3028"/>
    <w:p w14:paraId="7B7514F6" w14:textId="77777777" w:rsidR="005C3028" w:rsidRPr="00973C28" w:rsidRDefault="00420044">
      <w:r w:rsidRPr="00973C28">
        <w:rPr>
          <w:rFonts w:ascii="Arial" w:hAnsi="Arial" w:cs="Arial"/>
          <w:b/>
        </w:rPr>
        <w:t>Relativistically invariant least action principle</w:t>
      </w:r>
    </w:p>
    <w:p w14:paraId="55B2149B" w14:textId="77777777" w:rsidR="00420044" w:rsidRDefault="00420044" w:rsidP="00420044">
      <w:r>
        <w:t xml:space="preserve">The Lagrangian above is perfectly adequate, but a little asymmetric in the sense that it treats time and position in different ways.  It would be nice if we could write a least action principle that treated time and space symmetrically, like the relativistically invariant formulation of N2L and such that we accomplished above.  </w:t>
      </w:r>
      <w:r w:rsidR="00FC0F18">
        <w:t xml:space="preserve">What would such a Lagrangian look like?  Well it should be relativistically invariant scalar.  And it should </w:t>
      </w:r>
      <w:r w:rsidR="00382A86">
        <w:t>have something to do with the energy obviously.  A scalar quantity that is related to the energy is magnitude of the energy-momentum space time vector</w:t>
      </w:r>
      <w:r w:rsidR="00B20423">
        <w:t>, or relatedly the magnitude of the space-time velocity vector (could use either one in this case)</w:t>
      </w:r>
      <w:r w:rsidR="00382A86">
        <w:t>.  So i</w:t>
      </w:r>
      <w:r>
        <w:t xml:space="preserve">f we </w:t>
      </w:r>
      <w:r>
        <w:lastRenderedPageBreak/>
        <w:t xml:space="preserve">were to try to </w:t>
      </w:r>
      <w:r w:rsidR="00382A86">
        <w:t>guess a form for the relativistically invariant Lagrangian we might</w:t>
      </w:r>
      <w:r w:rsidR="00C377C4">
        <w:t xml:space="preserve"> formulate the following guess, ne</w:t>
      </w:r>
      <w:r w:rsidR="00B20423">
        <w:t>glecting external forces:</w:t>
      </w:r>
      <w:r w:rsidR="00C377C4">
        <w:t xml:space="preserve">  </w:t>
      </w:r>
    </w:p>
    <w:p w14:paraId="2BCD663C" w14:textId="77777777" w:rsidR="00420044" w:rsidRDefault="00420044" w:rsidP="00420044"/>
    <w:p w14:paraId="01D7E32B" w14:textId="77777777" w:rsidR="00420044" w:rsidRDefault="003D734F" w:rsidP="00420044">
      <w:r w:rsidRPr="003D734F">
        <w:rPr>
          <w:position w:val="-50"/>
        </w:rPr>
        <w:object w:dxaOrig="3720" w:dyaOrig="1120" w14:anchorId="3329268D">
          <v:shape id="_x0000_i1063" type="#_x0000_t75" style="width:186pt;height:56.2pt" o:ole="">
            <v:imagedata r:id="rId79" o:title=""/>
          </v:shape>
          <o:OLEObject Type="Embed" ProgID="Equation.DSMT4" ShapeID="_x0000_i1063" DrawAspect="Content" ObjectID="_1784291611" r:id="rId80"/>
        </w:object>
      </w:r>
    </w:p>
    <w:p w14:paraId="52329427" w14:textId="77777777" w:rsidR="00382A86" w:rsidRDefault="00382A86" w:rsidP="00420044"/>
    <w:p w14:paraId="796A8A76" w14:textId="77777777" w:rsidR="00420044" w:rsidRDefault="00420044" w:rsidP="00420044">
      <w:r>
        <w:t>Let’s apply the Euler-Lagrange equations of motion to this entity,</w:t>
      </w:r>
    </w:p>
    <w:p w14:paraId="074ED019" w14:textId="77777777" w:rsidR="00420044" w:rsidRDefault="00420044" w:rsidP="00420044"/>
    <w:p w14:paraId="7592130A" w14:textId="77777777" w:rsidR="00420044" w:rsidRDefault="00C377C4" w:rsidP="00420044">
      <w:r w:rsidRPr="00F60AC7">
        <w:rPr>
          <w:position w:val="-162"/>
        </w:rPr>
        <w:object w:dxaOrig="2140" w:dyaOrig="3420" w14:anchorId="4CB8BBF3">
          <v:shape id="_x0000_i1064" type="#_x0000_t75" style="width:106.9pt;height:171.25pt" o:ole="">
            <v:imagedata r:id="rId81" o:title=""/>
          </v:shape>
          <o:OLEObject Type="Embed" ProgID="Equation.DSMT4" ShapeID="_x0000_i1064" DrawAspect="Content" ObjectID="_1784291612" r:id="rId82"/>
        </w:object>
      </w:r>
    </w:p>
    <w:p w14:paraId="7FF15D2A" w14:textId="77777777" w:rsidR="00420044" w:rsidRDefault="00420044" w:rsidP="00420044"/>
    <w:p w14:paraId="6990223F" w14:textId="77777777" w:rsidR="00C377C4" w:rsidRDefault="00420044" w:rsidP="00420044">
      <w:r>
        <w:t xml:space="preserve">And we see that this does indeed work, </w:t>
      </w:r>
      <w:r w:rsidR="00C377C4">
        <w:t xml:space="preserve">i.e. it gives the same equations as </w:t>
      </w:r>
    </w:p>
    <w:p w14:paraId="597EACD1" w14:textId="77777777" w:rsidR="00C377C4" w:rsidRDefault="00C377C4" w:rsidP="00420044"/>
    <w:p w14:paraId="6BB8B746" w14:textId="77777777" w:rsidR="00C377C4" w:rsidRDefault="00C377C4" w:rsidP="00420044">
      <w:r w:rsidRPr="00C377C4">
        <w:rPr>
          <w:position w:val="-24"/>
        </w:rPr>
        <w:object w:dxaOrig="740" w:dyaOrig="620" w14:anchorId="660F331D">
          <v:shape id="_x0000_i1065" type="#_x0000_t75" style="width:37.1pt;height:31.1pt" o:ole="">
            <v:imagedata r:id="rId83" o:title=""/>
          </v:shape>
          <o:OLEObject Type="Embed" ProgID="Equation.DSMT4" ShapeID="_x0000_i1065" DrawAspect="Content" ObjectID="_1784291613" r:id="rId84"/>
        </w:object>
      </w:r>
    </w:p>
    <w:p w14:paraId="285BE11B" w14:textId="77777777" w:rsidR="00C377C4" w:rsidRDefault="00C377C4" w:rsidP="00420044"/>
    <w:p w14:paraId="67D79934" w14:textId="77777777" w:rsidR="00420044" w:rsidRPr="00420044" w:rsidRDefault="00420044" w:rsidP="00420044">
      <w:r>
        <w:t xml:space="preserve">in a force free environment.  </w:t>
      </w:r>
    </w:p>
    <w:sectPr w:rsidR="00420044" w:rsidRPr="004200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028"/>
    <w:rsid w:val="00025426"/>
    <w:rsid w:val="0004211E"/>
    <w:rsid w:val="00051596"/>
    <w:rsid w:val="000522B7"/>
    <w:rsid w:val="000665B7"/>
    <w:rsid w:val="00075904"/>
    <w:rsid w:val="000A3ED1"/>
    <w:rsid w:val="000C038C"/>
    <w:rsid w:val="000C6EB0"/>
    <w:rsid w:val="00106F40"/>
    <w:rsid w:val="00110250"/>
    <w:rsid w:val="0011485C"/>
    <w:rsid w:val="00146D4F"/>
    <w:rsid w:val="00164411"/>
    <w:rsid w:val="001962A1"/>
    <w:rsid w:val="00197DD5"/>
    <w:rsid w:val="00222143"/>
    <w:rsid w:val="0026140A"/>
    <w:rsid w:val="00261660"/>
    <w:rsid w:val="002833C6"/>
    <w:rsid w:val="00285712"/>
    <w:rsid w:val="002B6396"/>
    <w:rsid w:val="002C6ACF"/>
    <w:rsid w:val="002D6D25"/>
    <w:rsid w:val="002F640E"/>
    <w:rsid w:val="003124C4"/>
    <w:rsid w:val="003255EB"/>
    <w:rsid w:val="003321D9"/>
    <w:rsid w:val="00356140"/>
    <w:rsid w:val="00382A86"/>
    <w:rsid w:val="00387B0F"/>
    <w:rsid w:val="003C3704"/>
    <w:rsid w:val="003D734F"/>
    <w:rsid w:val="003E2BD0"/>
    <w:rsid w:val="003F0284"/>
    <w:rsid w:val="003F0721"/>
    <w:rsid w:val="003F7DB0"/>
    <w:rsid w:val="00407383"/>
    <w:rsid w:val="00420044"/>
    <w:rsid w:val="00434CB0"/>
    <w:rsid w:val="004374BF"/>
    <w:rsid w:val="004778F0"/>
    <w:rsid w:val="00482B9D"/>
    <w:rsid w:val="004901AE"/>
    <w:rsid w:val="004A0455"/>
    <w:rsid w:val="004E2516"/>
    <w:rsid w:val="005406D9"/>
    <w:rsid w:val="005465AE"/>
    <w:rsid w:val="00574EAF"/>
    <w:rsid w:val="0059692E"/>
    <w:rsid w:val="005A338E"/>
    <w:rsid w:val="005B6D1B"/>
    <w:rsid w:val="005C3028"/>
    <w:rsid w:val="005C7C53"/>
    <w:rsid w:val="00613864"/>
    <w:rsid w:val="00616E40"/>
    <w:rsid w:val="00620133"/>
    <w:rsid w:val="00635078"/>
    <w:rsid w:val="00657F22"/>
    <w:rsid w:val="006B22E7"/>
    <w:rsid w:val="006C411F"/>
    <w:rsid w:val="00704FF4"/>
    <w:rsid w:val="00717356"/>
    <w:rsid w:val="007348BF"/>
    <w:rsid w:val="00755E0B"/>
    <w:rsid w:val="00762D02"/>
    <w:rsid w:val="00765CE8"/>
    <w:rsid w:val="00767F3B"/>
    <w:rsid w:val="0078298A"/>
    <w:rsid w:val="00784632"/>
    <w:rsid w:val="00785EB8"/>
    <w:rsid w:val="007B5C49"/>
    <w:rsid w:val="007C3434"/>
    <w:rsid w:val="007D17CF"/>
    <w:rsid w:val="00804AE9"/>
    <w:rsid w:val="00814B1B"/>
    <w:rsid w:val="00815AFA"/>
    <w:rsid w:val="00816CB4"/>
    <w:rsid w:val="00820C93"/>
    <w:rsid w:val="008A30C7"/>
    <w:rsid w:val="008C5C2F"/>
    <w:rsid w:val="008E2352"/>
    <w:rsid w:val="009000D4"/>
    <w:rsid w:val="009056BA"/>
    <w:rsid w:val="00913A17"/>
    <w:rsid w:val="009738E7"/>
    <w:rsid w:val="00973C28"/>
    <w:rsid w:val="00994F7B"/>
    <w:rsid w:val="009C51BD"/>
    <w:rsid w:val="00AD214A"/>
    <w:rsid w:val="00AD421D"/>
    <w:rsid w:val="00AF2361"/>
    <w:rsid w:val="00B01AED"/>
    <w:rsid w:val="00B03B6C"/>
    <w:rsid w:val="00B20423"/>
    <w:rsid w:val="00B205FE"/>
    <w:rsid w:val="00B20A17"/>
    <w:rsid w:val="00B3164A"/>
    <w:rsid w:val="00B45EDB"/>
    <w:rsid w:val="00B71456"/>
    <w:rsid w:val="00BC3077"/>
    <w:rsid w:val="00BC5AD0"/>
    <w:rsid w:val="00BC6B18"/>
    <w:rsid w:val="00BE3D0D"/>
    <w:rsid w:val="00BF0816"/>
    <w:rsid w:val="00BF3282"/>
    <w:rsid w:val="00BF4FFB"/>
    <w:rsid w:val="00BF5298"/>
    <w:rsid w:val="00C270C9"/>
    <w:rsid w:val="00C377C4"/>
    <w:rsid w:val="00C439BB"/>
    <w:rsid w:val="00C82849"/>
    <w:rsid w:val="00CA50BB"/>
    <w:rsid w:val="00CD1C92"/>
    <w:rsid w:val="00D04E18"/>
    <w:rsid w:val="00D063BD"/>
    <w:rsid w:val="00D10034"/>
    <w:rsid w:val="00D1436E"/>
    <w:rsid w:val="00D16A52"/>
    <w:rsid w:val="00D84CAF"/>
    <w:rsid w:val="00D850B5"/>
    <w:rsid w:val="00D9209C"/>
    <w:rsid w:val="00DA6EA6"/>
    <w:rsid w:val="00DD48E9"/>
    <w:rsid w:val="00E04A92"/>
    <w:rsid w:val="00E1445A"/>
    <w:rsid w:val="00E41C63"/>
    <w:rsid w:val="00E638A0"/>
    <w:rsid w:val="00EC139A"/>
    <w:rsid w:val="00EC396B"/>
    <w:rsid w:val="00F203DD"/>
    <w:rsid w:val="00F25568"/>
    <w:rsid w:val="00F30890"/>
    <w:rsid w:val="00F60AC7"/>
    <w:rsid w:val="00F75D2C"/>
    <w:rsid w:val="00FC0F18"/>
    <w:rsid w:val="00FC14D6"/>
    <w:rsid w:val="00FF0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E2D56D"/>
  <w15:chartTrackingRefBased/>
  <w15:docId w15:val="{E157AD43-0E58-46B8-A5F8-256AB64B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oleObject" Target="embeddings/oleObject41.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image" Target="media/image38.wmf"/><Relationship Id="rId5" Type="http://schemas.openxmlformats.org/officeDocument/2006/relationships/oleObject" Target="embeddings/oleObject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image" Target="media/image37.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oleObject" Target="embeddings/oleObject39.bin"/><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image" Target="media/image4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oleObject" Target="embeddings/oleObject38.bin"/><Relationship Id="rId81" Type="http://schemas.openxmlformats.org/officeDocument/2006/relationships/image" Target="media/image39.wmf"/><Relationship Id="rId86"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oleObject" Target="embeddings/oleObject37.bin"/><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61" Type="http://schemas.openxmlformats.org/officeDocument/2006/relationships/oleObject" Target="embeddings/oleObject29.bin"/><Relationship Id="rId82" Type="http://schemas.openxmlformats.org/officeDocument/2006/relationships/oleObject" Target="embeddings/oleObject4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9</cp:revision>
  <dcterms:created xsi:type="dcterms:W3CDTF">2020-01-13T17:57:00Z</dcterms:created>
  <dcterms:modified xsi:type="dcterms:W3CDTF">2024-08-04T19:45:00Z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