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233DB7" w14:textId="77777777" w:rsidR="00BF4FFB" w:rsidRPr="002A43C3" w:rsidRDefault="006C398D" w:rsidP="00612FA7">
      <w:pPr>
        <w:jc w:val="center"/>
        <w:rPr>
          <w:rFonts w:ascii="Arial" w:hAnsi="Arial" w:cs="Arial"/>
          <w:b/>
          <w:sz w:val="40"/>
          <w:szCs w:val="28"/>
          <w:u w:val="single"/>
        </w:rPr>
      </w:pPr>
      <w:r>
        <w:rPr>
          <w:rFonts w:ascii="Arial" w:hAnsi="Arial" w:cs="Arial"/>
          <w:b/>
          <w:sz w:val="40"/>
          <w:szCs w:val="28"/>
          <w:u w:val="single"/>
        </w:rPr>
        <w:t>Lorentz Transformation 2</w:t>
      </w:r>
    </w:p>
    <w:p w14:paraId="38038E31" w14:textId="77777777" w:rsidR="00612FA7" w:rsidRDefault="00612FA7"/>
    <w:p w14:paraId="7B72B92D" w14:textId="77777777" w:rsidR="00612FA7" w:rsidRDefault="00612FA7"/>
    <w:p w14:paraId="7B36E935" w14:textId="77777777" w:rsidR="006C398D" w:rsidRPr="006C398D" w:rsidRDefault="006C398D">
      <w:pPr>
        <w:rPr>
          <w:rFonts w:ascii="Arial" w:hAnsi="Arial" w:cs="Arial"/>
          <w:b/>
          <w:sz w:val="28"/>
        </w:rPr>
      </w:pPr>
      <w:r w:rsidRPr="006C398D">
        <w:rPr>
          <w:rFonts w:ascii="Arial" w:hAnsi="Arial" w:cs="Arial"/>
          <w:b/>
          <w:sz w:val="28"/>
        </w:rPr>
        <w:t>Mathematical Formulation of Transformation</w:t>
      </w:r>
    </w:p>
    <w:p w14:paraId="049D8BD2" w14:textId="77777777" w:rsidR="007B21F7" w:rsidRDefault="007B21F7" w:rsidP="00612FA7">
      <w:r>
        <w:t xml:space="preserve">So far we’ve only considered Lorentz transformations in one direction – along the x-axis.  But suppose we have more complicated situations.  For instance, suppose that S′ is </w:t>
      </w:r>
      <w:r w:rsidR="001E44B8">
        <w:t xml:space="preserve">rotated w/r to S by some angle </w:t>
      </w:r>
      <w:r w:rsidR="001E44B8" w:rsidRPr="001E44B8">
        <w:rPr>
          <w:rFonts w:ascii="Calibri" w:hAnsi="Calibri" w:cs="Calibri"/>
          <w:b/>
        </w:rPr>
        <w:t>θ</w:t>
      </w:r>
      <w:r w:rsidR="001E44B8">
        <w:t xml:space="preserve"> and is also </w:t>
      </w:r>
      <w:r>
        <w:t xml:space="preserve">moving off with some velocity </w:t>
      </w:r>
      <w:r w:rsidR="009E0C2D" w:rsidRPr="009E0C2D">
        <w:rPr>
          <w:b/>
        </w:rPr>
        <w:t>u</w:t>
      </w:r>
      <w:r w:rsidR="001E44B8">
        <w:t>, all such that the origins still coincide at t = t´ = 0.</w:t>
      </w:r>
      <w:r>
        <w:t xml:space="preserve"> </w:t>
      </w:r>
      <w:r w:rsidR="001E44B8">
        <w:t xml:space="preserve"> </w:t>
      </w:r>
      <w:r>
        <w:t xml:space="preserve">Then what is the relationship between measurements in S′ and S?  </w:t>
      </w:r>
    </w:p>
    <w:p w14:paraId="2B09AA9E" w14:textId="77777777" w:rsidR="007B21F7" w:rsidRDefault="007B21F7" w:rsidP="00612FA7"/>
    <w:p w14:paraId="2CE33323" w14:textId="77777777" w:rsidR="007B21F7" w:rsidRPr="007B21F7" w:rsidRDefault="001E44B8" w:rsidP="00612FA7">
      <w:r>
        <w:object w:dxaOrig="2856" w:dyaOrig="2712" w14:anchorId="21B968A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in;height:122.2pt" o:ole="">
            <v:imagedata r:id="rId4" o:title="" croptop="3190f" cropbottom="3190f" cropright="-551f"/>
          </v:shape>
          <o:OLEObject Type="Embed" ProgID="PBrush" ShapeID="_x0000_i1025" DrawAspect="Content" ObjectID="_1724868451" r:id="rId5"/>
        </w:object>
      </w:r>
    </w:p>
    <w:p w14:paraId="232D80FC" w14:textId="77777777" w:rsidR="007B21F7" w:rsidRDefault="007B21F7" w:rsidP="00612FA7"/>
    <w:p w14:paraId="23BA1106" w14:textId="77777777" w:rsidR="00512283" w:rsidRDefault="007B21F7" w:rsidP="00612FA7">
      <w:r>
        <w:t xml:space="preserve">It wouldn’t be hard to work out the transformation for the velocity part, but the transformation for the rotation part too might be a little difficult.  To proceed, we’ll actually use another procedure quite different from the one employed via the time-dilation and length – contraction formulas.  This is the more modern method.  </w:t>
      </w:r>
      <w:r w:rsidR="00BB510B">
        <w:t>So generally speaking we seek a transformation of coordinates from x</w:t>
      </w:r>
      <w:r w:rsidR="00BB510B">
        <w:rPr>
          <w:vertAlign w:val="superscript"/>
        </w:rPr>
        <w:t>α</w:t>
      </w:r>
      <w:r w:rsidR="00BB510B">
        <w:rPr>
          <w:vertAlign w:val="subscript"/>
        </w:rPr>
        <w:t xml:space="preserve"> </w:t>
      </w:r>
      <w:r w:rsidR="00BB510B">
        <w:t xml:space="preserve"> to x</w:t>
      </w:r>
      <w:r w:rsidR="00BB510B">
        <w:rPr>
          <w:vertAlign w:val="superscript"/>
        </w:rPr>
        <w:t>α′</w:t>
      </w:r>
      <w:r w:rsidR="00512283">
        <w:t xml:space="preserve"> via:</w:t>
      </w:r>
    </w:p>
    <w:p w14:paraId="342BE5FA" w14:textId="77777777" w:rsidR="00512283" w:rsidRDefault="00512283" w:rsidP="00612FA7"/>
    <w:p w14:paraId="132276A6" w14:textId="028BE6C2" w:rsidR="00512283" w:rsidRDefault="00DA44CD" w:rsidP="00612FA7">
      <w:r w:rsidRPr="00512283">
        <w:rPr>
          <w:position w:val="-12"/>
        </w:rPr>
        <w:object w:dxaOrig="1180" w:dyaOrig="380" w14:anchorId="60F0114D">
          <v:shape id="_x0000_i1026" type="#_x0000_t75" style="width:58.9pt;height:19.65pt" o:ole="">
            <v:imagedata r:id="rId6" o:title=""/>
          </v:shape>
          <o:OLEObject Type="Embed" ProgID="Equation.DSMT4" ShapeID="_x0000_i1026" DrawAspect="Content" ObjectID="_1724868452" r:id="rId7"/>
        </w:object>
      </w:r>
    </w:p>
    <w:p w14:paraId="2C2E7514" w14:textId="77777777" w:rsidR="00512283" w:rsidRDefault="00512283" w:rsidP="00612FA7"/>
    <w:p w14:paraId="0D4E51A4" w14:textId="77777777" w:rsidR="00512283" w:rsidRDefault="00512283" w:rsidP="00612FA7">
      <w:r>
        <w:t>or more simply,</w:t>
      </w:r>
    </w:p>
    <w:p w14:paraId="109EBE19" w14:textId="77777777" w:rsidR="00512283" w:rsidRDefault="00512283" w:rsidP="00612FA7"/>
    <w:p w14:paraId="34EF7D6E" w14:textId="77777777" w:rsidR="00512283" w:rsidRDefault="00512283" w:rsidP="00612FA7">
      <w:r w:rsidRPr="00512283">
        <w:rPr>
          <w:position w:val="-4"/>
        </w:rPr>
        <w:object w:dxaOrig="800" w:dyaOrig="260" w14:anchorId="74D499E0">
          <v:shape id="_x0000_i1027" type="#_x0000_t75" style="width:40.35pt;height:13.65pt" o:ole="">
            <v:imagedata r:id="rId8" o:title=""/>
          </v:shape>
          <o:OLEObject Type="Embed" ProgID="Equation.DSMT4" ShapeID="_x0000_i1027" DrawAspect="Content" ObjectID="_1724868453" r:id="rId9"/>
        </w:object>
      </w:r>
    </w:p>
    <w:p w14:paraId="62ABAF37" w14:textId="77777777" w:rsidR="00512283" w:rsidRDefault="00512283" w:rsidP="00612FA7"/>
    <w:p w14:paraId="6F6DAB0B" w14:textId="77777777" w:rsidR="00512283" w:rsidRPr="00512283" w:rsidRDefault="00512283" w:rsidP="00612FA7">
      <w:r>
        <w:t xml:space="preserve">where </w:t>
      </w:r>
      <w:r w:rsidRPr="00512283">
        <w:rPr>
          <w:position w:val="-4"/>
        </w:rPr>
        <w:object w:dxaOrig="240" w:dyaOrig="260" w14:anchorId="1B201D97">
          <v:shape id="_x0000_i1028" type="#_x0000_t75" style="width:12pt;height:13.65pt" o:ole="">
            <v:imagedata r:id="rId10" o:title=""/>
          </v:shape>
          <o:OLEObject Type="Embed" ProgID="Equation.DSMT4" ShapeID="_x0000_i1028" DrawAspect="Content" ObjectID="_1724868454" r:id="rId11"/>
        </w:object>
      </w:r>
      <w:r>
        <w:t xml:space="preserve">, </w:t>
      </w:r>
      <w:r w:rsidRPr="00512283">
        <w:rPr>
          <w:position w:val="-4"/>
        </w:rPr>
        <w:object w:dxaOrig="200" w:dyaOrig="260" w14:anchorId="3A1BDD08">
          <v:shape id="_x0000_i1029" type="#_x0000_t75" style="width:10.35pt;height:13.65pt" o:ole="">
            <v:imagedata r:id="rId12" o:title=""/>
          </v:shape>
          <o:OLEObject Type="Embed" ProgID="Equation.DSMT4" ShapeID="_x0000_i1029" DrawAspect="Content" ObjectID="_1724868455" r:id="rId13"/>
        </w:object>
      </w:r>
      <w:r>
        <w:t xml:space="preserve"> are column vectors and </w:t>
      </w:r>
      <w:r w:rsidRPr="00512283">
        <w:rPr>
          <w:b/>
        </w:rPr>
        <w:t>Λ</w:t>
      </w:r>
      <w:r>
        <w:t xml:space="preserve"> is the Lorentz transformation matrix.  </w:t>
      </w:r>
      <w:r w:rsidR="008F2265">
        <w:t xml:space="preserve">This transformation matrix should be 4 dimensional, and should also conserve the magnitude of the space-time vector </w:t>
      </w:r>
      <w:r w:rsidR="008F2265" w:rsidRPr="008F2265">
        <w:rPr>
          <w:position w:val="-6"/>
        </w:rPr>
        <w:object w:dxaOrig="279" w:dyaOrig="320" w14:anchorId="59FB5811">
          <v:shape id="_x0000_i1030" type="#_x0000_t75" style="width:13.65pt;height:16.35pt" o:ole="">
            <v:imagedata r:id="rId14" o:title=""/>
          </v:shape>
          <o:OLEObject Type="Embed" ProgID="Equation.DSMT4" ShapeID="_x0000_i1030" DrawAspect="Content" ObjectID="_1724868456" r:id="rId15"/>
        </w:object>
      </w:r>
      <w:r w:rsidR="00AF6A3A">
        <w:t xml:space="preserve"> [</w:t>
      </w:r>
      <w:r w:rsidR="00AF6A3A" w:rsidRPr="00AF6A3A">
        <w:rPr>
          <w:color w:val="FF0000"/>
        </w:rPr>
        <w:t>an equivalent condition probably, is that it preserve the metric</w:t>
      </w:r>
      <w:r w:rsidR="00AF6A3A">
        <w:t>]</w:t>
      </w:r>
      <w:r w:rsidR="008F2265">
        <w:t xml:space="preserve">.  We will seek the most general matrix which has these properties.  </w:t>
      </w:r>
      <w:r w:rsidR="00AB117D">
        <w:t>To that end, w</w:t>
      </w:r>
      <w:r>
        <w:t xml:space="preserve">e’ll find that it is easiest to determine the properties of the infinitesimal transformation matrix.  </w:t>
      </w:r>
      <w:r w:rsidR="008F2265">
        <w:t>That is, we expand the transformation matrix in a power series in ‘ε</w:t>
      </w:r>
      <w:r w:rsidR="00AB117D">
        <w:t xml:space="preserve">’.  </w:t>
      </w:r>
      <w:r w:rsidR="00861ACF">
        <w:t xml:space="preserve">The full transformation matrix corresponds to ε = 1.  </w:t>
      </w:r>
    </w:p>
    <w:p w14:paraId="5D47AB92" w14:textId="77777777" w:rsidR="00512283" w:rsidRDefault="00512283" w:rsidP="00612FA7"/>
    <w:p w14:paraId="218DF381" w14:textId="77777777" w:rsidR="008F2265" w:rsidRDefault="008F2265" w:rsidP="00612FA7">
      <w:r w:rsidRPr="008F2265">
        <w:rPr>
          <w:position w:val="-6"/>
        </w:rPr>
        <w:object w:dxaOrig="2780" w:dyaOrig="320" w14:anchorId="1A6E6E0D">
          <v:shape id="_x0000_i1031" type="#_x0000_t75" style="width:139.1pt;height:16.35pt" o:ole="">
            <v:imagedata r:id="rId16" o:title=""/>
          </v:shape>
          <o:OLEObject Type="Embed" ProgID="Equation.DSMT4" ShapeID="_x0000_i1031" DrawAspect="Content" ObjectID="_1724868457" r:id="rId17"/>
        </w:object>
      </w:r>
    </w:p>
    <w:p w14:paraId="5DC3722E" w14:textId="77777777" w:rsidR="00AB117D" w:rsidRDefault="00AB117D" w:rsidP="00612FA7"/>
    <w:p w14:paraId="2E003224" w14:textId="77777777" w:rsidR="00BB510B" w:rsidRDefault="008F2265" w:rsidP="00612FA7">
      <w:r>
        <w:t>Now let’s consider an infinitesimal transformation out</w:t>
      </w:r>
      <w:r w:rsidR="00AB117D">
        <w:t xml:space="preserve"> to first order in ε.  </w:t>
      </w:r>
    </w:p>
    <w:p w14:paraId="58906A57" w14:textId="77777777" w:rsidR="00AB117D" w:rsidRDefault="00AB117D" w:rsidP="00612FA7"/>
    <w:p w14:paraId="374C6E96" w14:textId="77777777" w:rsidR="00AB117D" w:rsidRDefault="00AB117D" w:rsidP="00612FA7">
      <w:r w:rsidRPr="00AB117D">
        <w:rPr>
          <w:position w:val="-10"/>
        </w:rPr>
        <w:object w:dxaOrig="1380" w:dyaOrig="320" w14:anchorId="1980B574">
          <v:shape id="_x0000_i1032" type="#_x0000_t75" style="width:69.25pt;height:16.35pt" o:ole="">
            <v:imagedata r:id="rId18" o:title=""/>
          </v:shape>
          <o:OLEObject Type="Embed" ProgID="Equation.DSMT4" ShapeID="_x0000_i1032" DrawAspect="Content" ObjectID="_1724868458" r:id="rId19"/>
        </w:object>
      </w:r>
    </w:p>
    <w:p w14:paraId="0A3B4850" w14:textId="77777777" w:rsidR="00BB510B" w:rsidRDefault="00BB510B" w:rsidP="00612FA7"/>
    <w:p w14:paraId="1F51D40B" w14:textId="77777777" w:rsidR="00AB117D" w:rsidRDefault="00AB117D" w:rsidP="00AB117D">
      <w:r>
        <w:t>and we demand that it preserve the magnitude of the space-time vector:</w:t>
      </w:r>
    </w:p>
    <w:p w14:paraId="21407F91" w14:textId="77777777" w:rsidR="007B21F7" w:rsidRDefault="007B21F7" w:rsidP="00612FA7"/>
    <w:p w14:paraId="426AA1C9" w14:textId="77777777" w:rsidR="007B21F7" w:rsidRDefault="00824C63" w:rsidP="00612FA7">
      <w:r w:rsidRPr="00824C63">
        <w:rPr>
          <w:position w:val="-90"/>
        </w:rPr>
        <w:object w:dxaOrig="3480" w:dyaOrig="2020" w14:anchorId="79BDD69D">
          <v:shape id="_x0000_i1033" type="#_x0000_t75" style="width:174pt;height:100.35pt" o:ole="">
            <v:imagedata r:id="rId20" o:title=""/>
          </v:shape>
          <o:OLEObject Type="Embed" ProgID="Equation.DSMT4" ShapeID="_x0000_i1033" DrawAspect="Content" ObjectID="_1724868459" r:id="rId21"/>
        </w:object>
      </w:r>
    </w:p>
    <w:p w14:paraId="0FCD7A22" w14:textId="77777777" w:rsidR="00824C63" w:rsidRDefault="00824C63" w:rsidP="00612FA7"/>
    <w:p w14:paraId="58D32339" w14:textId="77777777" w:rsidR="00824C63" w:rsidRDefault="00824C63" w:rsidP="00612FA7">
      <w:r>
        <w:t>And so we must have that:</w:t>
      </w:r>
    </w:p>
    <w:p w14:paraId="36FB1660" w14:textId="77777777" w:rsidR="00824C63" w:rsidRDefault="00824C63" w:rsidP="00612FA7"/>
    <w:p w14:paraId="59964474" w14:textId="77777777" w:rsidR="00824C63" w:rsidRDefault="00824C63" w:rsidP="00612FA7">
      <w:r w:rsidRPr="00824C63">
        <w:rPr>
          <w:position w:val="-32"/>
        </w:rPr>
        <w:object w:dxaOrig="1939" w:dyaOrig="760" w14:anchorId="02DF3D13">
          <v:shape id="_x0000_i1034" type="#_x0000_t75" style="width:97.65pt;height:37.65pt" o:ole="">
            <v:imagedata r:id="rId22" o:title=""/>
          </v:shape>
          <o:OLEObject Type="Embed" ProgID="Equation.DSMT4" ShapeID="_x0000_i1034" DrawAspect="Content" ObjectID="_1724868460" r:id="rId23"/>
        </w:object>
      </w:r>
    </w:p>
    <w:p w14:paraId="74CCFF56" w14:textId="77777777" w:rsidR="00824C63" w:rsidRDefault="00824C63" w:rsidP="00612FA7"/>
    <w:p w14:paraId="776C8757" w14:textId="77777777" w:rsidR="00824C63" w:rsidRDefault="00824C63" w:rsidP="00612FA7">
      <w:r>
        <w:t xml:space="preserve">Now since this equation must hold for all possible </w:t>
      </w:r>
      <w:r w:rsidRPr="00824C63">
        <w:rPr>
          <w:position w:val="-4"/>
        </w:rPr>
        <w:object w:dxaOrig="200" w:dyaOrig="260" w14:anchorId="4936B514">
          <v:shape id="_x0000_i1035" type="#_x0000_t75" style="width:10.35pt;height:13.65pt" o:ole="">
            <v:imagedata r:id="rId24" o:title=""/>
          </v:shape>
          <o:OLEObject Type="Embed" ProgID="Equation.DSMT4" ShapeID="_x0000_i1035" DrawAspect="Content" ObjectID="_1724868461" r:id="rId25"/>
        </w:object>
      </w:r>
      <w:r>
        <w:t xml:space="preserve"> it must be the case that:</w:t>
      </w:r>
    </w:p>
    <w:p w14:paraId="1991139D" w14:textId="77777777" w:rsidR="00824C63" w:rsidRDefault="00824C63" w:rsidP="00612FA7"/>
    <w:p w14:paraId="6DAA1D03" w14:textId="77777777" w:rsidR="00824C63" w:rsidRDefault="00677594" w:rsidP="00612FA7">
      <w:r w:rsidRPr="00677594">
        <w:rPr>
          <w:position w:val="-32"/>
        </w:rPr>
        <w:object w:dxaOrig="1140" w:dyaOrig="760" w14:anchorId="52CD9C6E">
          <v:shape id="_x0000_i1036" type="#_x0000_t75" style="width:57.25pt;height:37.65pt" o:ole="">
            <v:imagedata r:id="rId26" o:title=""/>
          </v:shape>
          <o:OLEObject Type="Embed" ProgID="Equation.DSMT4" ShapeID="_x0000_i1036" DrawAspect="Content" ObjectID="_1724868462" r:id="rId27"/>
        </w:object>
      </w:r>
    </w:p>
    <w:p w14:paraId="3227F806" w14:textId="77777777" w:rsidR="007B21F7" w:rsidRDefault="007B21F7" w:rsidP="00612FA7"/>
    <w:p w14:paraId="4262C271" w14:textId="77777777" w:rsidR="00677594" w:rsidRDefault="00677594" w:rsidP="00612FA7">
      <w:r>
        <w:t xml:space="preserve">Let’s work out this equation and see what it entails.  </w:t>
      </w:r>
    </w:p>
    <w:p w14:paraId="61CA2EBB" w14:textId="77777777" w:rsidR="00677594" w:rsidRDefault="00677594" w:rsidP="00612FA7"/>
    <w:p w14:paraId="246FB94A" w14:textId="77777777" w:rsidR="00677594" w:rsidRDefault="00705A3F" w:rsidP="00612FA7">
      <w:r w:rsidRPr="00677594">
        <w:rPr>
          <w:position w:val="-144"/>
        </w:rPr>
        <w:object w:dxaOrig="7780" w:dyaOrig="3000" w14:anchorId="34F7027A">
          <v:shape id="_x0000_i1037" type="#_x0000_t75" style="width:388.35pt;height:150pt" o:ole="">
            <v:imagedata r:id="rId28" o:title=""/>
          </v:shape>
          <o:OLEObject Type="Embed" ProgID="Equation.DSMT4" ShapeID="_x0000_i1037" DrawAspect="Content" ObjectID="_1724868463" r:id="rId29"/>
        </w:object>
      </w:r>
    </w:p>
    <w:p w14:paraId="6D24214C" w14:textId="77777777" w:rsidR="00677594" w:rsidRDefault="00677594" w:rsidP="00612FA7"/>
    <w:p w14:paraId="1E1E6383" w14:textId="77777777" w:rsidR="00677594" w:rsidRDefault="00677594" w:rsidP="00612FA7">
      <w:r>
        <w:t xml:space="preserve">This implies that each diagonal element is 0.  And furthermore, it implies that </w:t>
      </w:r>
      <w:r w:rsidR="00705A3F">
        <w:t xml:space="preserve">the lower 3×3 block part of the matrix is anti-symmetric, while the first row and column are symmetric.  So incorporating this symmetry we can write that </w:t>
      </w:r>
      <w:r w:rsidR="00705A3F" w:rsidRPr="00705A3F">
        <w:rPr>
          <w:b/>
        </w:rPr>
        <w:t>L</w:t>
      </w:r>
      <w:r w:rsidR="00705A3F">
        <w:t xml:space="preserve"> is most generally:</w:t>
      </w:r>
    </w:p>
    <w:p w14:paraId="0EDC58A8" w14:textId="77777777" w:rsidR="00705A3F" w:rsidRDefault="00705A3F" w:rsidP="00612FA7"/>
    <w:p w14:paraId="3641E41F" w14:textId="77777777" w:rsidR="00705A3F" w:rsidRDefault="00BF4DC2" w:rsidP="00612FA7">
      <w:r w:rsidRPr="00705A3F">
        <w:rPr>
          <w:position w:val="-68"/>
        </w:rPr>
        <w:object w:dxaOrig="2820" w:dyaOrig="1480" w14:anchorId="0326C5FC">
          <v:shape id="_x0000_i1038" type="#_x0000_t75" style="width:141.25pt;height:74.2pt" o:ole="" o:bordertopcolor="this" o:borderleftcolor="this" o:borderbottomcolor="this" o:borderrightcolor="this" fillcolor="#cfc">
            <v:imagedata r:id="rId30" o:title=""/>
            <w10:bordertop type="single" width="8"/>
            <w10:borderleft type="single" width="8"/>
            <w10:borderbottom type="single" width="8"/>
            <w10:borderright type="single" width="8"/>
          </v:shape>
          <o:OLEObject Type="Embed" ProgID="Equation.DSMT4" ShapeID="_x0000_i1038" DrawAspect="Content" ObjectID="_1724868464" r:id="rId31"/>
        </w:object>
      </w:r>
    </w:p>
    <w:p w14:paraId="18D950DB" w14:textId="77777777" w:rsidR="00705A3F" w:rsidRDefault="00705A3F" w:rsidP="00612FA7"/>
    <w:p w14:paraId="63FFA1FF" w14:textId="77777777" w:rsidR="00705A3F" w:rsidRDefault="00705A3F" w:rsidP="00612FA7">
      <w:r>
        <w:t xml:space="preserve">So there are a total of 6 undetermined elements of </w:t>
      </w:r>
      <w:r w:rsidRPr="00705A3F">
        <w:rPr>
          <w:b/>
        </w:rPr>
        <w:t>L</w:t>
      </w:r>
      <w:r>
        <w:t xml:space="preserve"> and we cannot be any more specific per se′ than this.  And should not surprise us because </w:t>
      </w:r>
      <w:r w:rsidRPr="00705A3F">
        <w:rPr>
          <w:b/>
        </w:rPr>
        <w:t>L</w:t>
      </w:r>
      <w:r>
        <w:t xml:space="preserve"> must contain information about </w:t>
      </w:r>
      <w:r w:rsidR="009E0C2D">
        <w:rPr>
          <w:b/>
        </w:rPr>
        <w:t>u</w:t>
      </w:r>
      <w:r>
        <w:t xml:space="preserve"> and </w:t>
      </w:r>
      <w:r w:rsidRPr="00705A3F">
        <w:rPr>
          <w:b/>
        </w:rPr>
        <w:t>ω</w:t>
      </w:r>
      <w:r>
        <w:t xml:space="preserve"> which is a total of 6 free parameters.  OK, at this point it is customary to express the matrix </w:t>
      </w:r>
      <w:r w:rsidRPr="00705A3F">
        <w:rPr>
          <w:b/>
        </w:rPr>
        <w:t>L</w:t>
      </w:r>
      <w:r>
        <w:t xml:space="preserve"> in terms its 6 degrees of freedom thusly:</w:t>
      </w:r>
    </w:p>
    <w:p w14:paraId="60F69591" w14:textId="77777777" w:rsidR="00705A3F" w:rsidRDefault="00705A3F" w:rsidP="00612FA7"/>
    <w:p w14:paraId="6ED4C506" w14:textId="77777777" w:rsidR="00705A3F" w:rsidRPr="00705A3F" w:rsidRDefault="00EF7764" w:rsidP="00612FA7">
      <w:r w:rsidRPr="00EF7764">
        <w:rPr>
          <w:position w:val="-12"/>
        </w:rPr>
        <w:object w:dxaOrig="4740" w:dyaOrig="360" w14:anchorId="018608DA">
          <v:shape id="_x0000_i1039" type="#_x0000_t75" style="width:237.25pt;height:18pt" o:ole="" o:bordertopcolor="this" o:borderleftcolor="this" o:borderbottomcolor="this" o:borderrightcolor="this">
            <v:imagedata r:id="rId32" o:title=""/>
            <w10:bordertop type="single" width="4"/>
            <w10:borderleft type="single" width="4"/>
            <w10:borderbottom type="single" width="4"/>
            <w10:borderright type="single" width="4"/>
          </v:shape>
          <o:OLEObject Type="Embed" ProgID="Equation.DSMT4" ShapeID="_x0000_i1039" DrawAspect="Content" ObjectID="_1724868465" r:id="rId33"/>
        </w:object>
      </w:r>
    </w:p>
    <w:p w14:paraId="73975FDA" w14:textId="77777777" w:rsidR="00705A3F" w:rsidRDefault="00705A3F" w:rsidP="00612FA7"/>
    <w:p w14:paraId="114524F6" w14:textId="77777777" w:rsidR="00705A3F" w:rsidRDefault="00EF7764" w:rsidP="00612FA7">
      <w:r>
        <w:t>where the K and S matrices are:</w:t>
      </w:r>
    </w:p>
    <w:p w14:paraId="24A7A119" w14:textId="77777777" w:rsidR="00EF7764" w:rsidRDefault="00EF7764" w:rsidP="00612FA7"/>
    <w:p w14:paraId="4DDC0A9B" w14:textId="77777777" w:rsidR="00EF7764" w:rsidRDefault="00B77B3A" w:rsidP="00612FA7">
      <w:r w:rsidRPr="00EF7764">
        <w:rPr>
          <w:position w:val="-140"/>
        </w:rPr>
        <w:object w:dxaOrig="6380" w:dyaOrig="2920" w14:anchorId="0E0E3E6F">
          <v:shape id="_x0000_i1040" type="#_x0000_t75" style="width:319.1pt;height:146.2pt" o:ole="" o:bordertopcolor="this" o:borderleftcolor="this" o:borderbottomcolor="this" o:borderrightcolor="this" filled="t" fillcolor="#cfc">
            <v:imagedata r:id="rId34" o:title=""/>
            <w10:bordertop type="single" width="8"/>
            <w10:borderleft type="single" width="8"/>
            <w10:borderbottom type="single" width="8"/>
            <w10:borderright type="single" width="8"/>
          </v:shape>
          <o:OLEObject Type="Embed" ProgID="Equation.DSMT4" ShapeID="_x0000_i1040" DrawAspect="Content" ObjectID="_1724868466" r:id="rId35"/>
        </w:object>
      </w:r>
    </w:p>
    <w:p w14:paraId="0D8FC3F0" w14:textId="77777777" w:rsidR="00311725" w:rsidRDefault="00311725" w:rsidP="00612FA7"/>
    <w:p w14:paraId="5F5C89AE" w14:textId="77777777" w:rsidR="00311725" w:rsidRDefault="00311725" w:rsidP="00612FA7">
      <w:r>
        <w:t>Let’s consider some of the properties of these matrices.  First,</w:t>
      </w:r>
    </w:p>
    <w:p w14:paraId="7C1ABA97" w14:textId="77777777" w:rsidR="00311725" w:rsidRDefault="00311725" w:rsidP="00612FA7"/>
    <w:p w14:paraId="28751FA7" w14:textId="77777777" w:rsidR="00311725" w:rsidRPr="00705A3F" w:rsidRDefault="00B77B3A" w:rsidP="00612FA7">
      <w:r w:rsidRPr="00311725">
        <w:rPr>
          <w:position w:val="-140"/>
        </w:rPr>
        <w:object w:dxaOrig="6500" w:dyaOrig="2920" w14:anchorId="537DEB61">
          <v:shape id="_x0000_i1041" type="#_x0000_t75" style="width:325.1pt;height:146.2pt" o:ole="" o:bordertopcolor="this" o:borderleftcolor="this" o:borderbottomcolor="this" o:borderrightcolor="this">
            <v:imagedata r:id="rId36" o:title=""/>
            <w10:bordertop type="single" width="8"/>
            <w10:borderleft type="single" width="8"/>
            <w10:borderbottom type="single" width="8"/>
            <w10:borderright type="single" width="8"/>
          </v:shape>
          <o:OLEObject Type="Embed" ProgID="Equation.DSMT4" ShapeID="_x0000_i1041" DrawAspect="Content" ObjectID="_1724868467" r:id="rId37"/>
        </w:object>
      </w:r>
    </w:p>
    <w:p w14:paraId="304C199E" w14:textId="77777777" w:rsidR="00677594" w:rsidRDefault="00677594" w:rsidP="00612FA7"/>
    <w:p w14:paraId="727F94F7" w14:textId="77777777" w:rsidR="00677594" w:rsidRDefault="00311725" w:rsidP="00612FA7">
      <w:r>
        <w:t>So they are basically ones on the diagonal.  And secondly we have:</w:t>
      </w:r>
    </w:p>
    <w:p w14:paraId="2382CE61" w14:textId="77777777" w:rsidR="00311725" w:rsidRDefault="00311725" w:rsidP="00612FA7"/>
    <w:p w14:paraId="6C342272" w14:textId="77777777" w:rsidR="00311725" w:rsidRDefault="00311725" w:rsidP="00612FA7">
      <w:r w:rsidRPr="00311725">
        <w:rPr>
          <w:position w:val="-32"/>
        </w:rPr>
        <w:object w:dxaOrig="3780" w:dyaOrig="760" w14:anchorId="20BBC4C2">
          <v:shape id="_x0000_i1042" type="#_x0000_t75" style="width:189.25pt;height:38.2pt" o:ole="" o:bordertopcolor="this" o:borderleftcolor="this" o:borderbottomcolor="this" o:borderrightcolor="this">
            <v:imagedata r:id="rId38" o:title=""/>
            <w10:bordertop type="single" width="8"/>
            <w10:borderleft type="single" width="8"/>
            <w10:borderbottom type="single" width="8"/>
            <w10:borderright type="single" width="8"/>
          </v:shape>
          <o:OLEObject Type="Embed" ProgID="Equation.DSMT4" ShapeID="_x0000_i1042" DrawAspect="Content" ObjectID="_1724868468" r:id="rId39"/>
        </w:object>
      </w:r>
    </w:p>
    <w:p w14:paraId="271A6CFF" w14:textId="77777777" w:rsidR="00677594" w:rsidRDefault="00677594" w:rsidP="00612FA7"/>
    <w:p w14:paraId="3BD43699" w14:textId="77777777" w:rsidR="00677594" w:rsidRDefault="00883177" w:rsidP="00612FA7">
      <w:r>
        <w:t xml:space="preserve">From these relationships all higher powers follow.  We can also easily, if laboriously, demonstrate the following commutation relations </w:t>
      </w:r>
    </w:p>
    <w:p w14:paraId="573F5BC1" w14:textId="77777777" w:rsidR="00883177" w:rsidRDefault="00883177" w:rsidP="00612FA7"/>
    <w:p w14:paraId="34AFE297" w14:textId="77777777" w:rsidR="00883177" w:rsidRDefault="00883177" w:rsidP="00612FA7">
      <w:r w:rsidRPr="00883177">
        <w:rPr>
          <w:position w:val="-60"/>
        </w:rPr>
        <w:object w:dxaOrig="1800" w:dyaOrig="1280" w14:anchorId="5E780E55">
          <v:shape id="_x0000_i1043" type="#_x0000_t75" style="width:90pt;height:63.8pt" o:ole="" o:bordertopcolor="this" o:borderleftcolor="this" o:borderbottomcolor="this" o:borderrightcolor="this">
            <v:imagedata r:id="rId40" o:title=""/>
            <w10:bordertop type="single" width="8"/>
            <w10:borderleft type="single" width="8"/>
            <w10:borderbottom type="single" width="8"/>
            <w10:borderright type="single" width="8"/>
          </v:shape>
          <o:OLEObject Type="Embed" ProgID="Equation.DSMT4" ShapeID="_x0000_i1043" DrawAspect="Content" ObjectID="_1724868469" r:id="rId41"/>
        </w:object>
      </w:r>
    </w:p>
    <w:p w14:paraId="5A948EC6" w14:textId="77777777" w:rsidR="00883177" w:rsidRDefault="00883177" w:rsidP="00612FA7"/>
    <w:p w14:paraId="10362C8E" w14:textId="77777777" w:rsidR="00BF4DC2" w:rsidRDefault="00BF4DC2" w:rsidP="00612FA7">
      <w:r>
        <w:t xml:space="preserve">From these commutation relationships, we should see that the S matrices are probably rotation matrices, while the K’s are probably boost matrices.  This suspicion will be born out when we calculate the finite transition matrix, </w:t>
      </w:r>
      <w:r w:rsidRPr="00BF4DC2">
        <w:rPr>
          <w:b/>
        </w:rPr>
        <w:t>Λ</w:t>
      </w:r>
      <w:r>
        <w:t xml:space="preserve">.  </w:t>
      </w:r>
      <w:r w:rsidR="00A13696">
        <w:t>So to that end…consider the following.  Out to first order we have:</w:t>
      </w:r>
    </w:p>
    <w:p w14:paraId="09580946" w14:textId="77777777" w:rsidR="00A13696" w:rsidRDefault="00A13696" w:rsidP="00612FA7"/>
    <w:p w14:paraId="11687310" w14:textId="77777777" w:rsidR="00A13696" w:rsidRDefault="00A13696" w:rsidP="00612FA7">
      <w:r w:rsidRPr="00A13696">
        <w:rPr>
          <w:position w:val="-6"/>
        </w:rPr>
        <w:object w:dxaOrig="1100" w:dyaOrig="279" w14:anchorId="3ECAB423">
          <v:shape id="_x0000_i1044" type="#_x0000_t75" style="width:55.65pt;height:13.65pt" o:ole="">
            <v:imagedata r:id="rId42" o:title=""/>
          </v:shape>
          <o:OLEObject Type="Embed" ProgID="Equation.DSMT4" ShapeID="_x0000_i1044" DrawAspect="Content" ObjectID="_1724868470" r:id="rId43"/>
        </w:object>
      </w:r>
    </w:p>
    <w:p w14:paraId="6F12DBDD" w14:textId="77777777" w:rsidR="00883177" w:rsidRDefault="00883177" w:rsidP="00612FA7"/>
    <w:p w14:paraId="4189B02F" w14:textId="77777777" w:rsidR="00861ACF" w:rsidRDefault="00861ACF" w:rsidP="00612FA7">
      <w:r>
        <w:t xml:space="preserve">We don’t actually need to know what </w:t>
      </w:r>
      <w:r w:rsidRPr="00861ACF">
        <w:rPr>
          <w:b/>
        </w:rPr>
        <w:t>M</w:t>
      </w:r>
      <w:r>
        <w:t xml:space="preserve"> and </w:t>
      </w:r>
      <w:r w:rsidRPr="00861ACF">
        <w:rPr>
          <w:b/>
        </w:rPr>
        <w:t>N</w:t>
      </w:r>
      <w:r>
        <w:t xml:space="preserve">, etc., are.  </w:t>
      </w:r>
      <w:r w:rsidRPr="00861ACF">
        <w:rPr>
          <w:b/>
        </w:rPr>
        <w:t>L</w:t>
      </w:r>
      <w:r>
        <w:t xml:space="preserve"> suffices through the following argument.  We cut the full transformation into N small pieces.  The transformation matrix for each small piece is:</w:t>
      </w:r>
    </w:p>
    <w:p w14:paraId="5A38E180" w14:textId="77777777" w:rsidR="00861ACF" w:rsidRDefault="00861ACF" w:rsidP="00612FA7"/>
    <w:p w14:paraId="532FD0F4" w14:textId="77777777" w:rsidR="00861ACF" w:rsidRDefault="00861ACF" w:rsidP="00612FA7">
      <w:r w:rsidRPr="00861ACF">
        <w:rPr>
          <w:position w:val="-24"/>
        </w:rPr>
        <w:object w:dxaOrig="800" w:dyaOrig="620" w14:anchorId="016D73B7">
          <v:shape id="_x0000_i1045" type="#_x0000_t75" style="width:40.35pt;height:31.65pt" o:ole="">
            <v:imagedata r:id="rId44" o:title=""/>
          </v:shape>
          <o:OLEObject Type="Embed" ProgID="Equation.DSMT4" ShapeID="_x0000_i1045" DrawAspect="Content" ObjectID="_1724868471" r:id="rId45"/>
        </w:object>
      </w:r>
    </w:p>
    <w:p w14:paraId="6C6FF83B" w14:textId="77777777" w:rsidR="00861ACF" w:rsidRDefault="00861ACF" w:rsidP="00612FA7"/>
    <w:p w14:paraId="1E92D63D" w14:textId="77777777" w:rsidR="00861ACF" w:rsidRDefault="00861ACF" w:rsidP="00612FA7">
      <w:r>
        <w:t xml:space="preserve">and so the full transformation matrix is N repeated small transformation matrices:  </w:t>
      </w:r>
    </w:p>
    <w:p w14:paraId="02319DBB" w14:textId="77777777" w:rsidR="00861ACF" w:rsidRDefault="00861ACF" w:rsidP="00612FA7"/>
    <w:p w14:paraId="447CD1EB" w14:textId="77777777" w:rsidR="00861ACF" w:rsidRDefault="004A7577" w:rsidP="00612FA7">
      <w:r w:rsidRPr="004A7577">
        <w:rPr>
          <w:position w:val="-64"/>
        </w:rPr>
        <w:object w:dxaOrig="4020" w:dyaOrig="1400" w14:anchorId="5EFCF484">
          <v:shape id="_x0000_i1046" type="#_x0000_t75" style="width:201.25pt;height:70.35pt" o:ole="">
            <v:imagedata r:id="rId46" o:title=""/>
          </v:shape>
          <o:OLEObject Type="Embed" ProgID="Equation.DSMT4" ShapeID="_x0000_i1046" DrawAspect="Content" ObjectID="_1724868472" r:id="rId47"/>
        </w:object>
      </w:r>
    </w:p>
    <w:p w14:paraId="038E0D0D" w14:textId="77777777" w:rsidR="004A7577" w:rsidRDefault="004A7577" w:rsidP="00612FA7"/>
    <w:p w14:paraId="7B976CAF" w14:textId="77777777" w:rsidR="004A7577" w:rsidRDefault="004A7577" w:rsidP="00612FA7">
      <w:r>
        <w:t>What is this limit?  Well take the ln of both sides:</w:t>
      </w:r>
    </w:p>
    <w:p w14:paraId="7B3161EB" w14:textId="77777777" w:rsidR="004A7577" w:rsidRDefault="004A7577" w:rsidP="00612FA7"/>
    <w:p w14:paraId="30866763" w14:textId="77777777" w:rsidR="004A7577" w:rsidRDefault="004A7577" w:rsidP="00612FA7">
      <w:r w:rsidRPr="004A7577">
        <w:rPr>
          <w:position w:val="-64"/>
        </w:rPr>
        <w:object w:dxaOrig="8360" w:dyaOrig="1760" w14:anchorId="293D5F45">
          <v:shape id="_x0000_i1047" type="#_x0000_t75" style="width:417.8pt;height:88.35pt" o:ole="">
            <v:imagedata r:id="rId48" o:title=""/>
          </v:shape>
          <o:OLEObject Type="Embed" ProgID="Equation.DSMT4" ShapeID="_x0000_i1047" DrawAspect="Content" ObjectID="_1724868473" r:id="rId49"/>
        </w:object>
      </w:r>
    </w:p>
    <w:p w14:paraId="2F3913E9" w14:textId="77777777" w:rsidR="004A7577" w:rsidRDefault="004A7577" w:rsidP="00612FA7"/>
    <w:p w14:paraId="3BBDAE68" w14:textId="77777777" w:rsidR="004A7577" w:rsidRDefault="004A7577" w:rsidP="00612FA7">
      <w:r>
        <w:t xml:space="preserve">exponentiating both sides, and filling in what </w:t>
      </w:r>
      <w:r w:rsidRPr="004A7577">
        <w:rPr>
          <w:b/>
        </w:rPr>
        <w:t>L</w:t>
      </w:r>
      <w:r>
        <w:t xml:space="preserve"> is we have our desired result:</w:t>
      </w:r>
    </w:p>
    <w:p w14:paraId="76D8A0AC" w14:textId="77777777" w:rsidR="004A7577" w:rsidRDefault="004A7577" w:rsidP="00612FA7"/>
    <w:p w14:paraId="6F98DEF7" w14:textId="77777777" w:rsidR="004A7577" w:rsidRDefault="002C034E" w:rsidP="00612FA7">
      <w:r w:rsidRPr="00D42178">
        <w:rPr>
          <w:position w:val="-14"/>
        </w:rPr>
        <w:object w:dxaOrig="5600" w:dyaOrig="400" w14:anchorId="327CADEA">
          <v:shape id="_x0000_i1048" type="#_x0000_t75" style="width:279.8pt;height:20.2pt" o:ole="" fillcolor="#cfc">
            <v:imagedata r:id="rId50" o:title=""/>
          </v:shape>
          <o:OLEObject Type="Embed" ProgID="Equation.DSMT4" ShapeID="_x0000_i1048" DrawAspect="Content" ObjectID="_1724868474" r:id="rId51"/>
        </w:object>
      </w:r>
    </w:p>
    <w:p w14:paraId="56AEACEE" w14:textId="77777777" w:rsidR="004A7577" w:rsidRDefault="004A7577" w:rsidP="00612FA7"/>
    <w:p w14:paraId="062D0267" w14:textId="77777777" w:rsidR="00E23C17" w:rsidRPr="002C034E" w:rsidRDefault="00E23C17" w:rsidP="00612FA7">
      <w:r>
        <w:t xml:space="preserve">This clearly doesn’t look like our previous result for </w:t>
      </w:r>
      <w:r w:rsidRPr="00E23C17">
        <w:rPr>
          <w:b/>
        </w:rPr>
        <w:t>Λ</w:t>
      </w:r>
      <w:r>
        <w:t>.  But we’ll do a special case of a pure boost to see that it does indeed r</w:t>
      </w:r>
      <w:r w:rsidR="002C034E">
        <w:t>educe to our earlier expression.  This will help us identify what the parameters L</w:t>
      </w:r>
      <w:r w:rsidR="002C034E">
        <w:rPr>
          <w:vertAlign w:val="subscript"/>
        </w:rPr>
        <w:t>0i</w:t>
      </w:r>
      <w:r w:rsidR="002C034E">
        <w:t xml:space="preserve"> should be.  And then we’ll do a pure rotation to help us identify what the parameters L</w:t>
      </w:r>
      <w:r w:rsidR="002C034E">
        <w:rPr>
          <w:vertAlign w:val="subscript"/>
        </w:rPr>
        <w:t>ij</w:t>
      </w:r>
      <w:r w:rsidR="002C034E">
        <w:t xml:space="preserve"> should be.  </w:t>
      </w:r>
    </w:p>
    <w:p w14:paraId="07C1D807" w14:textId="77777777" w:rsidR="00E23C17" w:rsidRDefault="00E23C17" w:rsidP="00612FA7"/>
    <w:p w14:paraId="32893745" w14:textId="77777777" w:rsidR="00861ACF" w:rsidRPr="00E23C17" w:rsidRDefault="00E23C17" w:rsidP="00612FA7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Special case: pure boost</w:t>
      </w:r>
      <w:r w:rsidR="001820FB">
        <w:rPr>
          <w:rFonts w:ascii="Arial" w:hAnsi="Arial" w:cs="Arial"/>
          <w:b/>
          <w:sz w:val="22"/>
          <w:szCs w:val="22"/>
        </w:rPr>
        <w:t xml:space="preserve"> in x direction</w:t>
      </w:r>
    </w:p>
    <w:p w14:paraId="551A2AC8" w14:textId="77777777" w:rsidR="00861ACF" w:rsidRPr="00D46E4C" w:rsidRDefault="00E23C17" w:rsidP="00612FA7">
      <w:r>
        <w:t xml:space="preserve">If there is no rotation then </w:t>
      </w:r>
      <w:r w:rsidRPr="00E23C17">
        <w:rPr>
          <w:b/>
        </w:rPr>
        <w:t>ω</w:t>
      </w:r>
      <w:r>
        <w:t xml:space="preserve"> = 0, </w:t>
      </w:r>
      <w:r w:rsidR="00D46E4C">
        <w:t>and moreover if there is only a boost in the x-direction then we have:</w:t>
      </w:r>
    </w:p>
    <w:p w14:paraId="67E816E4" w14:textId="77777777" w:rsidR="00E23C17" w:rsidRDefault="00E23C17" w:rsidP="00612FA7"/>
    <w:p w14:paraId="4DC319AB" w14:textId="77777777" w:rsidR="00E23C17" w:rsidRDefault="002C034E" w:rsidP="00612FA7">
      <w:r w:rsidRPr="00E23C17">
        <w:rPr>
          <w:position w:val="-6"/>
        </w:rPr>
        <w:object w:dxaOrig="1060" w:dyaOrig="320" w14:anchorId="7428A74C">
          <v:shape id="_x0000_i1049" type="#_x0000_t75" style="width:52.35pt;height:16.35pt" o:ole="">
            <v:imagedata r:id="rId52" o:title=""/>
          </v:shape>
          <o:OLEObject Type="Embed" ProgID="Equation.DSMT4" ShapeID="_x0000_i1049" DrawAspect="Content" ObjectID="_1724868475" r:id="rId53"/>
        </w:object>
      </w:r>
    </w:p>
    <w:p w14:paraId="50BCA417" w14:textId="77777777" w:rsidR="00E23C17" w:rsidRDefault="00E23C17" w:rsidP="00612FA7"/>
    <w:p w14:paraId="6FEFE091" w14:textId="77777777" w:rsidR="00E23C17" w:rsidRDefault="00E23C17" w:rsidP="00612FA7">
      <w:smartTag w:uri="urn:schemas-microsoft-com:office:smarttags" w:element="City">
        <w:smartTag w:uri="urn:schemas-microsoft-com:office:smarttags" w:element="place">
          <w:r>
            <w:t>Taylor</w:t>
          </w:r>
        </w:smartTag>
      </w:smartTag>
      <w:r>
        <w:t xml:space="preserve"> expanding…</w:t>
      </w:r>
    </w:p>
    <w:p w14:paraId="60870F30" w14:textId="77777777" w:rsidR="00E23C17" w:rsidRDefault="00E23C17" w:rsidP="00612FA7"/>
    <w:p w14:paraId="385E8FA9" w14:textId="77777777" w:rsidR="00E23C17" w:rsidRDefault="002C034E" w:rsidP="00612FA7">
      <w:r w:rsidRPr="00D46E4C">
        <w:rPr>
          <w:position w:val="-110"/>
        </w:rPr>
        <w:object w:dxaOrig="7839" w:dyaOrig="2320" w14:anchorId="56A6FEC7">
          <v:shape id="_x0000_i1050" type="#_x0000_t75" style="width:392.2pt;height:115.65pt" o:ole="">
            <v:imagedata r:id="rId54" o:title=""/>
          </v:shape>
          <o:OLEObject Type="Embed" ProgID="Equation.DSMT4" ShapeID="_x0000_i1050" DrawAspect="Content" ObjectID="_1724868476" r:id="rId55"/>
        </w:object>
      </w:r>
    </w:p>
    <w:p w14:paraId="1EBA1D77" w14:textId="77777777" w:rsidR="00E23C17" w:rsidRDefault="00E23C17" w:rsidP="00612FA7"/>
    <w:p w14:paraId="65091440" w14:textId="77777777" w:rsidR="007B4DF5" w:rsidRDefault="007B4DF5" w:rsidP="00612FA7">
      <w:r>
        <w:t>And writing this out explicitly in terms of the K</w:t>
      </w:r>
      <w:r>
        <w:rPr>
          <w:vertAlign w:val="subscript"/>
        </w:rPr>
        <w:t>1</w:t>
      </w:r>
      <w:r>
        <w:t xml:space="preserve"> matrix we have:</w:t>
      </w:r>
    </w:p>
    <w:p w14:paraId="285ADA08" w14:textId="77777777" w:rsidR="007B4DF5" w:rsidRDefault="007B4DF5" w:rsidP="00612FA7"/>
    <w:p w14:paraId="406B2545" w14:textId="77777777" w:rsidR="007B4DF5" w:rsidRDefault="002C034E" w:rsidP="00612FA7">
      <w:r w:rsidRPr="007B4DF5">
        <w:rPr>
          <w:position w:val="-214"/>
        </w:rPr>
        <w:object w:dxaOrig="8199" w:dyaOrig="3320" w14:anchorId="5F88EEFC">
          <v:shape id="_x0000_i1051" type="#_x0000_t75" style="width:410.2pt;height:166.35pt" o:ole="">
            <v:imagedata r:id="rId56" o:title=""/>
          </v:shape>
          <o:OLEObject Type="Embed" ProgID="Equation.DSMT4" ShapeID="_x0000_i1051" DrawAspect="Content" ObjectID="_1724868477" r:id="rId57"/>
        </w:object>
      </w:r>
    </w:p>
    <w:p w14:paraId="6981A307" w14:textId="77777777" w:rsidR="007B4DF5" w:rsidRDefault="007B4DF5" w:rsidP="00612FA7"/>
    <w:p w14:paraId="2D583104" w14:textId="77777777" w:rsidR="007B4DF5" w:rsidRDefault="002C034E" w:rsidP="00612FA7">
      <w:r>
        <w:t>Comparing to the already known Lorentz transformation in the x-direction we have:</w:t>
      </w:r>
    </w:p>
    <w:p w14:paraId="2B5D2864" w14:textId="77777777" w:rsidR="002C034E" w:rsidRDefault="002C034E" w:rsidP="00612FA7"/>
    <w:p w14:paraId="2FE3582D" w14:textId="77777777" w:rsidR="002C034E" w:rsidRDefault="002C034E" w:rsidP="00612FA7">
      <w:r w:rsidRPr="002C034E">
        <w:rPr>
          <w:position w:val="-66"/>
        </w:rPr>
        <w:object w:dxaOrig="5200" w:dyaOrig="1440" w14:anchorId="23451975">
          <v:shape id="_x0000_i1052" type="#_x0000_t75" style="width:259.65pt;height:1in" o:ole="">
            <v:imagedata r:id="rId58" o:title=""/>
          </v:shape>
          <o:OLEObject Type="Embed" ProgID="Equation.DSMT4" ShapeID="_x0000_i1052" DrawAspect="Content" ObjectID="_1724868478" r:id="rId59"/>
        </w:object>
      </w:r>
    </w:p>
    <w:p w14:paraId="3FBA73A4" w14:textId="77777777" w:rsidR="007B4DF5" w:rsidRDefault="007B4DF5" w:rsidP="00612FA7"/>
    <w:p w14:paraId="6EF32461" w14:textId="77777777" w:rsidR="007B4DF5" w:rsidRPr="00C177F7" w:rsidRDefault="00850602" w:rsidP="00612FA7">
      <w:r>
        <w:t>and so we see that</w:t>
      </w:r>
      <w:r w:rsidR="00C177F7">
        <w:t xml:space="preserve"> L</w:t>
      </w:r>
      <w:r w:rsidR="00C177F7">
        <w:rPr>
          <w:vertAlign w:val="subscript"/>
        </w:rPr>
        <w:t>01</w:t>
      </w:r>
      <w:r w:rsidR="00C177F7">
        <w:t xml:space="preserve"> is simply the ‘rapidity’</w:t>
      </w:r>
      <w:r w:rsidR="00FA45B0">
        <w:t>, defined in a previous file,</w:t>
      </w:r>
    </w:p>
    <w:p w14:paraId="00C79A39" w14:textId="77777777" w:rsidR="00850602" w:rsidRDefault="00850602" w:rsidP="00612FA7"/>
    <w:p w14:paraId="04742F4A" w14:textId="77777777" w:rsidR="00850602" w:rsidRDefault="00FA45B0" w:rsidP="00612FA7">
      <w:r w:rsidRPr="00C177F7">
        <w:rPr>
          <w:position w:val="-12"/>
        </w:rPr>
        <w:object w:dxaOrig="1760" w:dyaOrig="380" w14:anchorId="2CEE642A">
          <v:shape id="_x0000_i1053" type="#_x0000_t75" style="width:88.35pt;height:19.65pt" o:ole="" o:bordertopcolor="this" o:borderleftcolor="this" o:borderbottomcolor="this" o:borderrightcolor="this">
            <v:imagedata r:id="rId60" o:title=""/>
          </v:shape>
          <o:OLEObject Type="Embed" ProgID="Equation.DSMT4" ShapeID="_x0000_i1053" DrawAspect="Content" ObjectID="_1724868479" r:id="rId61"/>
        </w:object>
      </w:r>
    </w:p>
    <w:p w14:paraId="7846CE4C" w14:textId="77777777" w:rsidR="00961983" w:rsidRDefault="00961983" w:rsidP="00612FA7"/>
    <w:p w14:paraId="4F652996" w14:textId="77777777" w:rsidR="00961983" w:rsidRDefault="00961983" w:rsidP="00612FA7">
      <w:r>
        <w:lastRenderedPageBreak/>
        <w:t>Doing similar calculations in the y and z directions we would find that:</w:t>
      </w:r>
    </w:p>
    <w:p w14:paraId="76F93056" w14:textId="77777777" w:rsidR="00961983" w:rsidRDefault="00961983" w:rsidP="00612FA7"/>
    <w:p w14:paraId="50C05312" w14:textId="77777777" w:rsidR="00961983" w:rsidRDefault="005E34F2" w:rsidP="00612FA7">
      <w:r w:rsidRPr="005E34F2">
        <w:rPr>
          <w:position w:val="-28"/>
        </w:rPr>
        <w:object w:dxaOrig="3680" w:dyaOrig="660" w14:anchorId="50855DBF">
          <v:shape id="_x0000_i1054" type="#_x0000_t75" style="width:183.8pt;height:33.25pt" o:ole="" o:bordertopcolor="this" o:borderleftcolor="this" o:borderbottomcolor="this" o:borderrightcolor="this">
            <v:imagedata r:id="rId62" o:title=""/>
            <w10:bordertop type="single" width="8" shadow="t"/>
            <w10:borderleft type="single" width="8" shadow="t"/>
            <w10:borderbottom type="single" width="8" shadow="t"/>
            <w10:borderright type="single" width="8" shadow="t"/>
          </v:shape>
          <o:OLEObject Type="Embed" ProgID="Equation.DSMT4" ShapeID="_x0000_i1054" DrawAspect="Content" ObjectID="_1724868480" r:id="rId63"/>
        </w:object>
      </w:r>
    </w:p>
    <w:p w14:paraId="7D3FAEE1" w14:textId="77777777" w:rsidR="00961983" w:rsidRDefault="00961983" w:rsidP="00612FA7"/>
    <w:p w14:paraId="0F24E9AC" w14:textId="77777777" w:rsidR="00961983" w:rsidRPr="00E23C17" w:rsidRDefault="00961983" w:rsidP="00961983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Special case: pure </w:t>
      </w:r>
      <w:r w:rsidR="00FA520E">
        <w:rPr>
          <w:rFonts w:ascii="Arial" w:hAnsi="Arial" w:cs="Arial"/>
          <w:b/>
          <w:sz w:val="22"/>
          <w:szCs w:val="22"/>
        </w:rPr>
        <w:t>rotation about the z-axis</w:t>
      </w:r>
    </w:p>
    <w:p w14:paraId="16252FBF" w14:textId="77777777" w:rsidR="00961983" w:rsidRDefault="00FA520E" w:rsidP="00612FA7">
      <w:r>
        <w:t xml:space="preserve">Now let’s calculate </w:t>
      </w:r>
      <w:r w:rsidRPr="00FA520E">
        <w:rPr>
          <w:b/>
        </w:rPr>
        <w:t>Λ</w:t>
      </w:r>
      <w:r>
        <w:t xml:space="preserve"> for a pure rotation about the z-axis.  Then we have:</w:t>
      </w:r>
    </w:p>
    <w:p w14:paraId="2BA57812" w14:textId="77777777" w:rsidR="00961983" w:rsidRDefault="00961983" w:rsidP="00612FA7"/>
    <w:p w14:paraId="05FC2189" w14:textId="77777777" w:rsidR="00FA520E" w:rsidRDefault="00FA520E" w:rsidP="00612FA7">
      <w:r w:rsidRPr="00FA520E">
        <w:rPr>
          <w:position w:val="-6"/>
        </w:rPr>
        <w:object w:dxaOrig="1040" w:dyaOrig="320" w14:anchorId="276A54F6">
          <v:shape id="_x0000_i1055" type="#_x0000_t75" style="width:52.35pt;height:16.35pt" o:ole="">
            <v:imagedata r:id="rId64" o:title=""/>
          </v:shape>
          <o:OLEObject Type="Embed" ProgID="Equation.DSMT4" ShapeID="_x0000_i1055" DrawAspect="Content" ObjectID="_1724868481" r:id="rId65"/>
        </w:object>
      </w:r>
    </w:p>
    <w:p w14:paraId="349F33D3" w14:textId="77777777" w:rsidR="00FA520E" w:rsidRDefault="00FA520E" w:rsidP="00612FA7"/>
    <w:p w14:paraId="5A940230" w14:textId="77777777" w:rsidR="00FA520E" w:rsidRDefault="00FA520E" w:rsidP="00612FA7">
      <w:smartTag w:uri="urn:schemas-microsoft-com:office:smarttags" w:element="City">
        <w:smartTag w:uri="urn:schemas-microsoft-com:office:smarttags" w:element="place">
          <w:r>
            <w:t>Taylor</w:t>
          </w:r>
        </w:smartTag>
      </w:smartTag>
      <w:r>
        <w:t xml:space="preserve"> expanding…</w:t>
      </w:r>
    </w:p>
    <w:p w14:paraId="7B24D1C9" w14:textId="77777777" w:rsidR="00FA520E" w:rsidRDefault="00FA520E" w:rsidP="00612FA7"/>
    <w:p w14:paraId="4E9110DE" w14:textId="77777777" w:rsidR="00961983" w:rsidRPr="007B4DF5" w:rsidRDefault="00591E71" w:rsidP="00612FA7">
      <w:r w:rsidRPr="00591E71">
        <w:rPr>
          <w:position w:val="-130"/>
        </w:rPr>
        <w:object w:dxaOrig="7699" w:dyaOrig="2980" w14:anchorId="354A1C69">
          <v:shape id="_x0000_i1056" type="#_x0000_t75" style="width:385.1pt;height:148.9pt" o:ole="">
            <v:imagedata r:id="rId66" o:title=""/>
          </v:shape>
          <o:OLEObject Type="Embed" ProgID="Equation.DSMT4" ShapeID="_x0000_i1056" DrawAspect="Content" ObjectID="_1724868482" r:id="rId67"/>
        </w:object>
      </w:r>
    </w:p>
    <w:p w14:paraId="2E40F070" w14:textId="77777777" w:rsidR="00E23C17" w:rsidRDefault="00E23C17" w:rsidP="00612FA7"/>
    <w:p w14:paraId="0C54BFB9" w14:textId="77777777" w:rsidR="008528C8" w:rsidRDefault="00591E71" w:rsidP="00612FA7">
      <w:r>
        <w:t>Filling in the matrices we have:</w:t>
      </w:r>
    </w:p>
    <w:p w14:paraId="2A4BD72D" w14:textId="77777777" w:rsidR="00591E71" w:rsidRDefault="00591E71" w:rsidP="00612FA7"/>
    <w:p w14:paraId="3A8AB150" w14:textId="77777777" w:rsidR="00591E71" w:rsidRDefault="00031694" w:rsidP="00612FA7">
      <w:r w:rsidRPr="00B77B3A">
        <w:rPr>
          <w:position w:val="-140"/>
        </w:rPr>
        <w:object w:dxaOrig="7220" w:dyaOrig="2920" w14:anchorId="7730C713">
          <v:shape id="_x0000_i1057" type="#_x0000_t75" style="width:361.1pt;height:145.65pt" o:ole="">
            <v:imagedata r:id="rId68" o:title=""/>
          </v:shape>
          <o:OLEObject Type="Embed" ProgID="Equation.DSMT4" ShapeID="_x0000_i1057" DrawAspect="Content" ObjectID="_1724868483" r:id="rId69"/>
        </w:object>
      </w:r>
    </w:p>
    <w:p w14:paraId="75C12D57" w14:textId="77777777" w:rsidR="00E23C17" w:rsidRDefault="00E23C17" w:rsidP="00612FA7"/>
    <w:p w14:paraId="0EF5564C" w14:textId="77777777" w:rsidR="00E23C17" w:rsidRDefault="00031694" w:rsidP="00612FA7">
      <w:r>
        <w:t>Making note that the matrix inducing rotations about the z-axis is, in regular 3D:</w:t>
      </w:r>
    </w:p>
    <w:p w14:paraId="74FC6677" w14:textId="77777777" w:rsidR="00031694" w:rsidRDefault="00031694" w:rsidP="00612FA7"/>
    <w:p w14:paraId="11F3E0AA" w14:textId="77777777" w:rsidR="00031694" w:rsidRDefault="0015141D" w:rsidP="00612FA7">
      <w:r w:rsidRPr="00031694">
        <w:rPr>
          <w:position w:val="-48"/>
        </w:rPr>
        <w:object w:dxaOrig="2439" w:dyaOrig="1100" w14:anchorId="2552296D">
          <v:shape id="_x0000_i1058" type="#_x0000_t75" style="width:121.65pt;height:55.65pt" o:ole="">
            <v:imagedata r:id="rId70" o:title=""/>
          </v:shape>
          <o:OLEObject Type="Embed" ProgID="Equation.DSMT4" ShapeID="_x0000_i1058" DrawAspect="Content" ObjectID="_1724868484" r:id="rId71"/>
        </w:object>
      </w:r>
    </w:p>
    <w:p w14:paraId="53FE8FEE" w14:textId="77777777" w:rsidR="00651341" w:rsidRDefault="00651341" w:rsidP="00612FA7"/>
    <w:p w14:paraId="67E483D0" w14:textId="77777777" w:rsidR="00651341" w:rsidRDefault="00651341" w:rsidP="00612FA7">
      <w:r>
        <w:t xml:space="preserve">and that </w:t>
      </w:r>
    </w:p>
    <w:p w14:paraId="44A1A10C" w14:textId="77777777" w:rsidR="00031694" w:rsidRDefault="00031694" w:rsidP="00612FA7"/>
    <w:p w14:paraId="07AC2513" w14:textId="77777777" w:rsidR="00821E6E" w:rsidRDefault="00031694" w:rsidP="00612FA7">
      <w:r>
        <w:t>it seems apparent that we should interpret L</w:t>
      </w:r>
      <w:r>
        <w:rPr>
          <w:vertAlign w:val="subscript"/>
        </w:rPr>
        <w:t>23</w:t>
      </w:r>
      <w:r>
        <w:t xml:space="preserve"> as </w:t>
      </w:r>
      <w:r w:rsidR="0024584F">
        <w:t>θ</w:t>
      </w:r>
      <w:r w:rsidR="00651341">
        <w:rPr>
          <w:vertAlign w:val="subscript"/>
        </w:rPr>
        <w:t>3</w:t>
      </w:r>
      <w:r w:rsidR="00651341">
        <w:t xml:space="preserve">, the </w:t>
      </w:r>
      <w:r w:rsidR="0024584F">
        <w:t xml:space="preserve">angle that S′ is rotated about the z-axis.  Doing similar calculations in the other directions we will see that generally, </w:t>
      </w:r>
    </w:p>
    <w:p w14:paraId="721709F7" w14:textId="77777777" w:rsidR="00821E6E" w:rsidRDefault="00821E6E" w:rsidP="00612FA7"/>
    <w:p w14:paraId="78E62E2E" w14:textId="77777777" w:rsidR="00821E6E" w:rsidRDefault="00821E6E" w:rsidP="00612FA7">
      <w:r w:rsidRPr="00821E6E">
        <w:rPr>
          <w:position w:val="-12"/>
        </w:rPr>
        <w:object w:dxaOrig="2460" w:dyaOrig="360" w14:anchorId="5C0C0872">
          <v:shape id="_x0000_i1059" type="#_x0000_t75" style="width:123.25pt;height:18pt" o:ole="" o:bordertopcolor="this" o:borderleftcolor="this" o:borderbottomcolor="this" o:borderrightcolor="this">
            <v:imagedata r:id="rId72" o:title=""/>
            <w10:bordertop type="single" width="8"/>
            <w10:borderleft type="single" width="8"/>
            <w10:borderbottom type="single" width="8"/>
            <w10:borderright type="single" width="8"/>
          </v:shape>
          <o:OLEObject Type="Embed" ProgID="Equation.DSMT4" ShapeID="_x0000_i1059" DrawAspect="Content" ObjectID="_1724868485" r:id="rId73"/>
        </w:object>
      </w:r>
      <w:r>
        <w:t xml:space="preserve"> </w:t>
      </w:r>
    </w:p>
    <w:p w14:paraId="318698D1" w14:textId="77777777" w:rsidR="00843D08" w:rsidRDefault="00843D08" w:rsidP="00612FA7"/>
    <w:p w14:paraId="13A15861" w14:textId="77777777" w:rsidR="00843D08" w:rsidRPr="00843D08" w:rsidRDefault="00843D08" w:rsidP="00612FA7">
      <w:pPr>
        <w:rPr>
          <w:rFonts w:ascii="Arial" w:hAnsi="Arial" w:cs="Arial"/>
          <w:b/>
          <w:sz w:val="22"/>
          <w:szCs w:val="22"/>
        </w:rPr>
      </w:pPr>
      <w:r w:rsidRPr="00843D08">
        <w:rPr>
          <w:rFonts w:ascii="Arial" w:hAnsi="Arial" w:cs="Arial"/>
          <w:b/>
          <w:sz w:val="22"/>
          <w:szCs w:val="22"/>
        </w:rPr>
        <w:t xml:space="preserve">General boost to speed </w:t>
      </w:r>
      <w:r w:rsidR="009E0C2D">
        <w:rPr>
          <w:rFonts w:ascii="Arial" w:hAnsi="Arial" w:cs="Arial"/>
          <w:b/>
          <w:sz w:val="22"/>
          <w:szCs w:val="22"/>
        </w:rPr>
        <w:t>u</w:t>
      </w:r>
      <w:r w:rsidRPr="00843D08">
        <w:rPr>
          <w:rFonts w:ascii="Arial" w:hAnsi="Arial" w:cs="Arial"/>
          <w:b/>
          <w:sz w:val="22"/>
          <w:szCs w:val="22"/>
        </w:rPr>
        <w:t>, and rotation θ</w:t>
      </w:r>
    </w:p>
    <w:p w14:paraId="2FC83B89" w14:textId="77777777" w:rsidR="00031694" w:rsidRDefault="00843D08" w:rsidP="00612FA7">
      <w:r>
        <w:t>Now we’re in position to determine the general form of the Lorentz transformation matrix.  filling in our results we have:</w:t>
      </w:r>
    </w:p>
    <w:p w14:paraId="2FA0B663" w14:textId="77777777" w:rsidR="00843D08" w:rsidRDefault="00843D08" w:rsidP="00612FA7"/>
    <w:p w14:paraId="4381AF9C" w14:textId="77777777" w:rsidR="00843D08" w:rsidRDefault="00843D08" w:rsidP="00612FA7">
      <w:r w:rsidRPr="00D42178">
        <w:rPr>
          <w:position w:val="-14"/>
        </w:rPr>
        <w:object w:dxaOrig="7699" w:dyaOrig="440" w14:anchorId="54ACF30D">
          <v:shape id="_x0000_i1060" type="#_x0000_t75" style="width:384.55pt;height:22.35pt" o:ole="" fillcolor="#cfc">
            <v:imagedata r:id="rId74" o:title=""/>
          </v:shape>
          <o:OLEObject Type="Embed" ProgID="Equation.DSMT4" ShapeID="_x0000_i1060" DrawAspect="Content" ObjectID="_1724868486" r:id="rId75"/>
        </w:object>
      </w:r>
    </w:p>
    <w:p w14:paraId="613ABDA0" w14:textId="77777777" w:rsidR="00031694" w:rsidRDefault="00031694" w:rsidP="00612FA7"/>
    <w:p w14:paraId="258987AE" w14:textId="77777777" w:rsidR="00031694" w:rsidRDefault="0040536F" w:rsidP="00612FA7">
      <w:r>
        <w:t>Defining the vectors.</w:t>
      </w:r>
    </w:p>
    <w:p w14:paraId="2826EEE9" w14:textId="77777777" w:rsidR="00843D08" w:rsidRDefault="00843D08" w:rsidP="00612FA7"/>
    <w:p w14:paraId="78A82C2B" w14:textId="77777777" w:rsidR="00843D08" w:rsidRDefault="005E34F2" w:rsidP="00612FA7">
      <w:r w:rsidRPr="005E34F2">
        <w:rPr>
          <w:position w:val="-34"/>
        </w:rPr>
        <w:object w:dxaOrig="6880" w:dyaOrig="800" w14:anchorId="09F51A4F">
          <v:shape id="_x0000_i1061" type="#_x0000_t75" style="width:344.2pt;height:40.35pt" o:ole="">
            <v:imagedata r:id="rId76" o:title=""/>
          </v:shape>
          <o:OLEObject Type="Embed" ProgID="Equation.DSMT4" ShapeID="_x0000_i1061" DrawAspect="Content" ObjectID="_1724868487" r:id="rId77"/>
        </w:object>
      </w:r>
    </w:p>
    <w:p w14:paraId="66B3716B" w14:textId="77777777" w:rsidR="00843D08" w:rsidRDefault="00843D08" w:rsidP="00612FA7"/>
    <w:p w14:paraId="0D130332" w14:textId="77777777" w:rsidR="00843D08" w:rsidRDefault="00843D08" w:rsidP="00612FA7">
      <w:r>
        <w:t xml:space="preserve">we can write this more concisely as:  </w:t>
      </w:r>
    </w:p>
    <w:p w14:paraId="2D6E492A" w14:textId="77777777" w:rsidR="00843D08" w:rsidRDefault="00843D08" w:rsidP="00612FA7"/>
    <w:p w14:paraId="7AF9AC57" w14:textId="77777777" w:rsidR="00843D08" w:rsidRDefault="00E35459" w:rsidP="00612FA7">
      <w:r w:rsidRPr="00843D08">
        <w:rPr>
          <w:position w:val="-12"/>
        </w:rPr>
        <w:object w:dxaOrig="7440" w:dyaOrig="380" w14:anchorId="1AFF0159">
          <v:shape id="_x0000_i1062" type="#_x0000_t75" style="width:372pt;height:19.65pt" o:ole="" filled="t" fillcolor="#cfc">
            <v:imagedata r:id="rId78" o:title=""/>
          </v:shape>
          <o:OLEObject Type="Embed" ProgID="Equation.DSMT4" ShapeID="_x0000_i1062" DrawAspect="Content" ObjectID="_1724868488" r:id="rId79"/>
        </w:object>
      </w:r>
    </w:p>
    <w:p w14:paraId="57558EDF" w14:textId="77777777" w:rsidR="00E42744" w:rsidRDefault="00E42744" w:rsidP="00612FA7"/>
    <w:p w14:paraId="0856F83A" w14:textId="77777777" w:rsidR="00E42744" w:rsidRDefault="00E42744" w:rsidP="00612FA7">
      <w:r>
        <w:t>Explicitly figuring out what Λ is can require some effort however.  I’ll leave it to you to determine that:</w:t>
      </w:r>
    </w:p>
    <w:p w14:paraId="0B7D7C2D" w14:textId="77777777" w:rsidR="005E34F2" w:rsidRDefault="005E34F2" w:rsidP="00612FA7"/>
    <w:p w14:paraId="6811792D" w14:textId="77777777" w:rsidR="00E42744" w:rsidRDefault="00B13C63" w:rsidP="00612FA7">
      <w:r w:rsidRPr="005E34F2">
        <w:rPr>
          <w:position w:val="-78"/>
        </w:rPr>
        <w:object w:dxaOrig="8419" w:dyaOrig="1680" w14:anchorId="43E37319">
          <v:shape id="_x0000_i1063" type="#_x0000_t75" style="width:421.65pt;height:84pt" o:ole="">
            <v:imagedata r:id="rId80" o:title=""/>
          </v:shape>
          <o:OLEObject Type="Embed" ProgID="Equation.DSMT4" ShapeID="_x0000_i1063" DrawAspect="Content" ObjectID="_1724868489" r:id="rId81"/>
        </w:object>
      </w:r>
    </w:p>
    <w:p w14:paraId="0162A159" w14:textId="77777777" w:rsidR="005E34F2" w:rsidRDefault="005E34F2" w:rsidP="00612FA7"/>
    <w:p w14:paraId="3FD47952" w14:textId="77777777" w:rsidR="005E34F2" w:rsidRDefault="005E34F2" w:rsidP="00612FA7">
      <w:r>
        <w:t xml:space="preserve">where as usual: </w:t>
      </w:r>
      <w:r>
        <w:rPr>
          <w:rFonts w:ascii="Calibri" w:hAnsi="Calibri" w:cs="Calibri"/>
        </w:rPr>
        <w:t>ξ</w:t>
      </w:r>
      <w:r>
        <w:t xml:space="preserve"> = tanh</w:t>
      </w:r>
      <w:r>
        <w:rPr>
          <w:vertAlign w:val="superscript"/>
        </w:rPr>
        <w:t>-1</w:t>
      </w:r>
      <w:r>
        <w:rPr>
          <w:rFonts w:ascii="Calibri" w:hAnsi="Calibri" w:cs="Calibri"/>
        </w:rPr>
        <w:t>β</w:t>
      </w:r>
      <w:r>
        <w:t xml:space="preserve"> and </w:t>
      </w:r>
      <m:oMath>
        <m:acc>
          <m:accPr>
            <m:ctrlPr>
              <w:rPr>
                <w:rFonts w:ascii="Cambria Math" w:hAnsi="Cambria Math" w:cs="Calibri"/>
                <w:i/>
              </w:rPr>
            </m:ctrlPr>
          </m:accPr>
          <m:e>
            <m:r>
              <w:rPr>
                <w:rFonts w:ascii="Cambria Math" w:hAnsi="Cambria Math" w:cs="Calibri"/>
              </w:rPr>
              <m:t>β</m:t>
            </m:r>
          </m:e>
        </m:acc>
      </m:oMath>
      <w:r>
        <w:rPr>
          <w:vertAlign w:val="subscript"/>
        </w:rPr>
        <w:t>i</w:t>
      </w:r>
      <w:r>
        <w:t xml:space="preserve"> = </w:t>
      </w:r>
      <w:r>
        <w:rPr>
          <w:rFonts w:ascii="Calibri" w:hAnsi="Calibri" w:cs="Calibri"/>
        </w:rPr>
        <w:t>β</w:t>
      </w:r>
      <w:r>
        <w:rPr>
          <w:vertAlign w:val="subscript"/>
        </w:rPr>
        <w:t>i</w:t>
      </w:r>
      <w:r>
        <w:t>/</w:t>
      </w:r>
      <w:r>
        <w:rPr>
          <w:rFonts w:ascii="Calibri" w:hAnsi="Calibri" w:cs="Calibri"/>
        </w:rPr>
        <w:t>β</w:t>
      </w:r>
      <w:r>
        <w:t>.  In terms of the more conventional variables, this comes to:</w:t>
      </w:r>
    </w:p>
    <w:p w14:paraId="553F1C26" w14:textId="77777777" w:rsidR="005E34F2" w:rsidRDefault="005E34F2" w:rsidP="00612FA7"/>
    <w:bookmarkStart w:id="0" w:name="_Hlk31011801"/>
    <w:p w14:paraId="7127CF8B" w14:textId="77777777" w:rsidR="00E42744" w:rsidRDefault="009E1850" w:rsidP="00612FA7">
      <w:r w:rsidRPr="00E42744">
        <w:rPr>
          <w:position w:val="-122"/>
        </w:rPr>
        <w:object w:dxaOrig="6100" w:dyaOrig="2560" w14:anchorId="07C34FAA">
          <v:shape id="_x0000_i1064" type="#_x0000_t75" style="width:304.9pt;height:127.65pt" o:ole="">
            <v:imagedata r:id="rId82" o:title=""/>
          </v:shape>
          <o:OLEObject Type="Embed" ProgID="Equation.DSMT4" ShapeID="_x0000_i1064" DrawAspect="Content" ObjectID="_1724868490" r:id="rId83"/>
        </w:object>
      </w:r>
      <w:bookmarkEnd w:id="0"/>
    </w:p>
    <w:p w14:paraId="1F51FD5C" w14:textId="77777777" w:rsidR="001C47A9" w:rsidRDefault="001C47A9" w:rsidP="00612FA7"/>
    <w:p w14:paraId="481F5026" w14:textId="77777777" w:rsidR="009E1850" w:rsidRPr="009E1850" w:rsidRDefault="009E1850" w:rsidP="00612FA7">
      <w:r>
        <w:lastRenderedPageBreak/>
        <w:t>as for what Λ(</w:t>
      </w:r>
      <w:r w:rsidRPr="009E1850">
        <w:rPr>
          <w:b/>
        </w:rPr>
        <w:t>β</w:t>
      </w:r>
      <w:r>
        <w:t>,</w:t>
      </w:r>
      <w:r w:rsidRPr="009E1850">
        <w:rPr>
          <w:b/>
        </w:rPr>
        <w:t>θ</w:t>
      </w:r>
      <w:r>
        <w:t>) looks like, well</w:t>
      </w:r>
      <w:r w:rsidR="00962581">
        <w:t>,</w:t>
      </w:r>
      <w:r>
        <w:t xml:space="preserve"> good luck on that.  </w:t>
      </w:r>
    </w:p>
    <w:p w14:paraId="7452A60E" w14:textId="77777777" w:rsidR="00A00F87" w:rsidRDefault="00A00F87" w:rsidP="00612FA7"/>
    <w:sectPr w:rsidR="00A00F87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2FA7"/>
    <w:rsid w:val="00031694"/>
    <w:rsid w:val="00037412"/>
    <w:rsid w:val="00044512"/>
    <w:rsid w:val="00051596"/>
    <w:rsid w:val="00094CA8"/>
    <w:rsid w:val="000951ED"/>
    <w:rsid w:val="001066BB"/>
    <w:rsid w:val="0015141D"/>
    <w:rsid w:val="0017368B"/>
    <w:rsid w:val="001820FB"/>
    <w:rsid w:val="001C47A9"/>
    <w:rsid w:val="001C555D"/>
    <w:rsid w:val="001E1A40"/>
    <w:rsid w:val="001E44B8"/>
    <w:rsid w:val="00214160"/>
    <w:rsid w:val="0024584F"/>
    <w:rsid w:val="00251D90"/>
    <w:rsid w:val="00255AA2"/>
    <w:rsid w:val="00261660"/>
    <w:rsid w:val="00277F46"/>
    <w:rsid w:val="00285712"/>
    <w:rsid w:val="002A43C3"/>
    <w:rsid w:val="002C034E"/>
    <w:rsid w:val="002C6ACF"/>
    <w:rsid w:val="00311725"/>
    <w:rsid w:val="003124C4"/>
    <w:rsid w:val="003807EC"/>
    <w:rsid w:val="003B2216"/>
    <w:rsid w:val="003B4B6F"/>
    <w:rsid w:val="003C53C9"/>
    <w:rsid w:val="0040536F"/>
    <w:rsid w:val="004901AE"/>
    <w:rsid w:val="004A0455"/>
    <w:rsid w:val="004A7577"/>
    <w:rsid w:val="00512283"/>
    <w:rsid w:val="00575007"/>
    <w:rsid w:val="00591E71"/>
    <w:rsid w:val="005E34F2"/>
    <w:rsid w:val="00606C0C"/>
    <w:rsid w:val="00612FA7"/>
    <w:rsid w:val="00616E40"/>
    <w:rsid w:val="00620133"/>
    <w:rsid w:val="00651341"/>
    <w:rsid w:val="0067093F"/>
    <w:rsid w:val="00677594"/>
    <w:rsid w:val="006A75C4"/>
    <w:rsid w:val="006C398D"/>
    <w:rsid w:val="006F5619"/>
    <w:rsid w:val="00705A3F"/>
    <w:rsid w:val="00724500"/>
    <w:rsid w:val="00731563"/>
    <w:rsid w:val="00740D15"/>
    <w:rsid w:val="00765D41"/>
    <w:rsid w:val="00785EB8"/>
    <w:rsid w:val="00793FED"/>
    <w:rsid w:val="007B21F7"/>
    <w:rsid w:val="007B4DF5"/>
    <w:rsid w:val="007B63A0"/>
    <w:rsid w:val="008054A4"/>
    <w:rsid w:val="00820C93"/>
    <w:rsid w:val="00821E6E"/>
    <w:rsid w:val="00824C63"/>
    <w:rsid w:val="00835F05"/>
    <w:rsid w:val="00843D08"/>
    <w:rsid w:val="00850602"/>
    <w:rsid w:val="008528C8"/>
    <w:rsid w:val="00861ACF"/>
    <w:rsid w:val="00863817"/>
    <w:rsid w:val="00883177"/>
    <w:rsid w:val="008924AE"/>
    <w:rsid w:val="008B55F6"/>
    <w:rsid w:val="008C53D6"/>
    <w:rsid w:val="008C5C2F"/>
    <w:rsid w:val="008F2265"/>
    <w:rsid w:val="00913A17"/>
    <w:rsid w:val="009375AB"/>
    <w:rsid w:val="00952613"/>
    <w:rsid w:val="00961983"/>
    <w:rsid w:val="00962581"/>
    <w:rsid w:val="009E0C2D"/>
    <w:rsid w:val="009E1850"/>
    <w:rsid w:val="009E415C"/>
    <w:rsid w:val="00A00F87"/>
    <w:rsid w:val="00A13696"/>
    <w:rsid w:val="00A50EB0"/>
    <w:rsid w:val="00A745DE"/>
    <w:rsid w:val="00A96BA6"/>
    <w:rsid w:val="00AA49E4"/>
    <w:rsid w:val="00AB117D"/>
    <w:rsid w:val="00AF6A3A"/>
    <w:rsid w:val="00B01AED"/>
    <w:rsid w:val="00B13C63"/>
    <w:rsid w:val="00B2054B"/>
    <w:rsid w:val="00B205FE"/>
    <w:rsid w:val="00B2241F"/>
    <w:rsid w:val="00B71456"/>
    <w:rsid w:val="00B77B3A"/>
    <w:rsid w:val="00B90FFD"/>
    <w:rsid w:val="00BB510B"/>
    <w:rsid w:val="00BE3D0D"/>
    <w:rsid w:val="00BF0816"/>
    <w:rsid w:val="00BF4DC2"/>
    <w:rsid w:val="00BF4FFB"/>
    <w:rsid w:val="00BF5298"/>
    <w:rsid w:val="00C03DC1"/>
    <w:rsid w:val="00C06D33"/>
    <w:rsid w:val="00C177F7"/>
    <w:rsid w:val="00C439BB"/>
    <w:rsid w:val="00CA20C2"/>
    <w:rsid w:val="00D10034"/>
    <w:rsid w:val="00D1436E"/>
    <w:rsid w:val="00D42178"/>
    <w:rsid w:val="00D46E4C"/>
    <w:rsid w:val="00D850B5"/>
    <w:rsid w:val="00D9209C"/>
    <w:rsid w:val="00DA44CD"/>
    <w:rsid w:val="00DA7EAC"/>
    <w:rsid w:val="00E1445A"/>
    <w:rsid w:val="00E23778"/>
    <w:rsid w:val="00E23C17"/>
    <w:rsid w:val="00E35459"/>
    <w:rsid w:val="00E42744"/>
    <w:rsid w:val="00E57703"/>
    <w:rsid w:val="00E636F5"/>
    <w:rsid w:val="00EC139A"/>
    <w:rsid w:val="00EE296A"/>
    <w:rsid w:val="00EE3B7E"/>
    <w:rsid w:val="00EF7764"/>
    <w:rsid w:val="00F203DD"/>
    <w:rsid w:val="00F21984"/>
    <w:rsid w:val="00F23061"/>
    <w:rsid w:val="00F25304"/>
    <w:rsid w:val="00F25568"/>
    <w:rsid w:val="00F371D1"/>
    <w:rsid w:val="00F8333E"/>
    <w:rsid w:val="00FA45B0"/>
    <w:rsid w:val="00FA520E"/>
    <w:rsid w:val="00FE53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ity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  <w14:docId w14:val="5F7056E5"/>
  <w15:chartTrackingRefBased/>
  <w15:docId w15:val="{B30BCEDB-F190-4ADF-B395-9A541550DE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12.wmf"/><Relationship Id="rId21" Type="http://schemas.openxmlformats.org/officeDocument/2006/relationships/oleObject" Target="embeddings/oleObject9.bin"/><Relationship Id="rId42" Type="http://schemas.openxmlformats.org/officeDocument/2006/relationships/image" Target="media/image20.wmf"/><Relationship Id="rId47" Type="http://schemas.openxmlformats.org/officeDocument/2006/relationships/oleObject" Target="embeddings/oleObject22.bin"/><Relationship Id="rId63" Type="http://schemas.openxmlformats.org/officeDocument/2006/relationships/oleObject" Target="embeddings/oleObject30.bin"/><Relationship Id="rId68" Type="http://schemas.openxmlformats.org/officeDocument/2006/relationships/image" Target="media/image33.wmf"/><Relationship Id="rId84" Type="http://schemas.openxmlformats.org/officeDocument/2006/relationships/fontTable" Target="fontTable.xml"/><Relationship Id="rId16" Type="http://schemas.openxmlformats.org/officeDocument/2006/relationships/image" Target="media/image7.wmf"/><Relationship Id="rId11" Type="http://schemas.openxmlformats.org/officeDocument/2006/relationships/oleObject" Target="embeddings/oleObject4.bin"/><Relationship Id="rId32" Type="http://schemas.openxmlformats.org/officeDocument/2006/relationships/image" Target="media/image15.wmf"/><Relationship Id="rId37" Type="http://schemas.openxmlformats.org/officeDocument/2006/relationships/oleObject" Target="embeddings/oleObject17.bin"/><Relationship Id="rId53" Type="http://schemas.openxmlformats.org/officeDocument/2006/relationships/oleObject" Target="embeddings/oleObject25.bin"/><Relationship Id="rId58" Type="http://schemas.openxmlformats.org/officeDocument/2006/relationships/image" Target="media/image28.wmf"/><Relationship Id="rId74" Type="http://schemas.openxmlformats.org/officeDocument/2006/relationships/image" Target="media/image36.wmf"/><Relationship Id="rId79" Type="http://schemas.openxmlformats.org/officeDocument/2006/relationships/oleObject" Target="embeddings/oleObject38.bin"/><Relationship Id="rId5" Type="http://schemas.openxmlformats.org/officeDocument/2006/relationships/oleObject" Target="embeddings/oleObject1.bin"/><Relationship Id="rId19" Type="http://schemas.openxmlformats.org/officeDocument/2006/relationships/oleObject" Target="embeddings/oleObject8.bin"/><Relationship Id="rId14" Type="http://schemas.openxmlformats.org/officeDocument/2006/relationships/image" Target="media/image6.wmf"/><Relationship Id="rId22" Type="http://schemas.openxmlformats.org/officeDocument/2006/relationships/image" Target="media/image10.wmf"/><Relationship Id="rId27" Type="http://schemas.openxmlformats.org/officeDocument/2006/relationships/oleObject" Target="embeddings/oleObject12.bin"/><Relationship Id="rId30" Type="http://schemas.openxmlformats.org/officeDocument/2006/relationships/image" Target="media/image14.wmf"/><Relationship Id="rId35" Type="http://schemas.openxmlformats.org/officeDocument/2006/relationships/oleObject" Target="embeddings/oleObject16.bin"/><Relationship Id="rId43" Type="http://schemas.openxmlformats.org/officeDocument/2006/relationships/oleObject" Target="embeddings/oleObject20.bin"/><Relationship Id="rId48" Type="http://schemas.openxmlformats.org/officeDocument/2006/relationships/image" Target="media/image23.wmf"/><Relationship Id="rId56" Type="http://schemas.openxmlformats.org/officeDocument/2006/relationships/image" Target="media/image27.wmf"/><Relationship Id="rId64" Type="http://schemas.openxmlformats.org/officeDocument/2006/relationships/image" Target="media/image31.wmf"/><Relationship Id="rId69" Type="http://schemas.openxmlformats.org/officeDocument/2006/relationships/oleObject" Target="embeddings/oleObject33.bin"/><Relationship Id="rId77" Type="http://schemas.openxmlformats.org/officeDocument/2006/relationships/oleObject" Target="embeddings/oleObject37.bin"/><Relationship Id="rId8" Type="http://schemas.openxmlformats.org/officeDocument/2006/relationships/image" Target="media/image3.wmf"/><Relationship Id="rId51" Type="http://schemas.openxmlformats.org/officeDocument/2006/relationships/oleObject" Target="embeddings/oleObject24.bin"/><Relationship Id="rId72" Type="http://schemas.openxmlformats.org/officeDocument/2006/relationships/image" Target="media/image35.wmf"/><Relationship Id="rId80" Type="http://schemas.openxmlformats.org/officeDocument/2006/relationships/image" Target="media/image39.wmf"/><Relationship Id="rId85" Type="http://schemas.openxmlformats.org/officeDocument/2006/relationships/theme" Target="theme/theme1.xml"/><Relationship Id="rId3" Type="http://schemas.openxmlformats.org/officeDocument/2006/relationships/webSettings" Target="webSettings.xml"/><Relationship Id="rId12" Type="http://schemas.openxmlformats.org/officeDocument/2006/relationships/image" Target="media/image5.wmf"/><Relationship Id="rId17" Type="http://schemas.openxmlformats.org/officeDocument/2006/relationships/oleObject" Target="embeddings/oleObject7.bin"/><Relationship Id="rId25" Type="http://schemas.openxmlformats.org/officeDocument/2006/relationships/oleObject" Target="embeddings/oleObject11.bin"/><Relationship Id="rId33" Type="http://schemas.openxmlformats.org/officeDocument/2006/relationships/oleObject" Target="embeddings/oleObject15.bin"/><Relationship Id="rId38" Type="http://schemas.openxmlformats.org/officeDocument/2006/relationships/image" Target="media/image18.wmf"/><Relationship Id="rId46" Type="http://schemas.openxmlformats.org/officeDocument/2006/relationships/image" Target="media/image22.wmf"/><Relationship Id="rId59" Type="http://schemas.openxmlformats.org/officeDocument/2006/relationships/oleObject" Target="embeddings/oleObject28.bin"/><Relationship Id="rId67" Type="http://schemas.openxmlformats.org/officeDocument/2006/relationships/oleObject" Target="embeddings/oleObject32.bin"/><Relationship Id="rId20" Type="http://schemas.openxmlformats.org/officeDocument/2006/relationships/image" Target="media/image9.wmf"/><Relationship Id="rId41" Type="http://schemas.openxmlformats.org/officeDocument/2006/relationships/oleObject" Target="embeddings/oleObject19.bin"/><Relationship Id="rId54" Type="http://schemas.openxmlformats.org/officeDocument/2006/relationships/image" Target="media/image26.wmf"/><Relationship Id="rId62" Type="http://schemas.openxmlformats.org/officeDocument/2006/relationships/image" Target="media/image30.wmf"/><Relationship Id="rId70" Type="http://schemas.openxmlformats.org/officeDocument/2006/relationships/image" Target="media/image34.wmf"/><Relationship Id="rId75" Type="http://schemas.openxmlformats.org/officeDocument/2006/relationships/oleObject" Target="embeddings/oleObject36.bin"/><Relationship Id="rId83" Type="http://schemas.openxmlformats.org/officeDocument/2006/relationships/oleObject" Target="embeddings/oleObject40.bin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5" Type="http://schemas.openxmlformats.org/officeDocument/2006/relationships/oleObject" Target="embeddings/oleObject6.bin"/><Relationship Id="rId23" Type="http://schemas.openxmlformats.org/officeDocument/2006/relationships/oleObject" Target="embeddings/oleObject10.bin"/><Relationship Id="rId28" Type="http://schemas.openxmlformats.org/officeDocument/2006/relationships/image" Target="media/image13.wmf"/><Relationship Id="rId36" Type="http://schemas.openxmlformats.org/officeDocument/2006/relationships/image" Target="media/image17.wmf"/><Relationship Id="rId49" Type="http://schemas.openxmlformats.org/officeDocument/2006/relationships/oleObject" Target="embeddings/oleObject23.bin"/><Relationship Id="rId57" Type="http://schemas.openxmlformats.org/officeDocument/2006/relationships/oleObject" Target="embeddings/oleObject27.bin"/><Relationship Id="rId10" Type="http://schemas.openxmlformats.org/officeDocument/2006/relationships/image" Target="media/image4.wmf"/><Relationship Id="rId31" Type="http://schemas.openxmlformats.org/officeDocument/2006/relationships/oleObject" Target="embeddings/oleObject14.bin"/><Relationship Id="rId44" Type="http://schemas.openxmlformats.org/officeDocument/2006/relationships/image" Target="media/image21.wmf"/><Relationship Id="rId52" Type="http://schemas.openxmlformats.org/officeDocument/2006/relationships/image" Target="media/image25.wmf"/><Relationship Id="rId60" Type="http://schemas.openxmlformats.org/officeDocument/2006/relationships/image" Target="media/image29.wmf"/><Relationship Id="rId65" Type="http://schemas.openxmlformats.org/officeDocument/2006/relationships/oleObject" Target="embeddings/oleObject31.bin"/><Relationship Id="rId73" Type="http://schemas.openxmlformats.org/officeDocument/2006/relationships/oleObject" Target="embeddings/oleObject35.bin"/><Relationship Id="rId78" Type="http://schemas.openxmlformats.org/officeDocument/2006/relationships/image" Target="media/image38.wmf"/><Relationship Id="rId81" Type="http://schemas.openxmlformats.org/officeDocument/2006/relationships/oleObject" Target="embeddings/oleObject39.bin"/><Relationship Id="rId4" Type="http://schemas.openxmlformats.org/officeDocument/2006/relationships/image" Target="media/image1.png"/><Relationship Id="rId9" Type="http://schemas.openxmlformats.org/officeDocument/2006/relationships/oleObject" Target="embeddings/oleObject3.bin"/><Relationship Id="rId13" Type="http://schemas.openxmlformats.org/officeDocument/2006/relationships/oleObject" Target="embeddings/oleObject5.bin"/><Relationship Id="rId18" Type="http://schemas.openxmlformats.org/officeDocument/2006/relationships/image" Target="media/image8.wmf"/><Relationship Id="rId39" Type="http://schemas.openxmlformats.org/officeDocument/2006/relationships/oleObject" Target="embeddings/oleObject18.bin"/><Relationship Id="rId34" Type="http://schemas.openxmlformats.org/officeDocument/2006/relationships/image" Target="media/image16.wmf"/><Relationship Id="rId50" Type="http://schemas.openxmlformats.org/officeDocument/2006/relationships/image" Target="media/image24.wmf"/><Relationship Id="rId55" Type="http://schemas.openxmlformats.org/officeDocument/2006/relationships/oleObject" Target="embeddings/oleObject26.bin"/><Relationship Id="rId76" Type="http://schemas.openxmlformats.org/officeDocument/2006/relationships/image" Target="media/image37.wmf"/><Relationship Id="rId7" Type="http://schemas.openxmlformats.org/officeDocument/2006/relationships/oleObject" Target="embeddings/oleObject2.bin"/><Relationship Id="rId71" Type="http://schemas.openxmlformats.org/officeDocument/2006/relationships/oleObject" Target="embeddings/oleObject34.bin"/><Relationship Id="rId2" Type="http://schemas.openxmlformats.org/officeDocument/2006/relationships/settings" Target="settings.xml"/><Relationship Id="rId29" Type="http://schemas.openxmlformats.org/officeDocument/2006/relationships/oleObject" Target="embeddings/oleObject13.bin"/><Relationship Id="rId24" Type="http://schemas.openxmlformats.org/officeDocument/2006/relationships/image" Target="media/image11.wmf"/><Relationship Id="rId40" Type="http://schemas.openxmlformats.org/officeDocument/2006/relationships/image" Target="media/image19.wmf"/><Relationship Id="rId45" Type="http://schemas.openxmlformats.org/officeDocument/2006/relationships/oleObject" Target="embeddings/oleObject21.bin"/><Relationship Id="rId66" Type="http://schemas.openxmlformats.org/officeDocument/2006/relationships/image" Target="media/image32.wmf"/><Relationship Id="rId61" Type="http://schemas.openxmlformats.org/officeDocument/2006/relationships/oleObject" Target="embeddings/oleObject29.bin"/><Relationship Id="rId82" Type="http://schemas.openxmlformats.org/officeDocument/2006/relationships/image" Target="media/image40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929</Words>
  <Characters>5297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UF Physics</Company>
  <LinksUpToDate>false</LinksUpToDate>
  <CharactersWithSpaces>6214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</dc:creator>
  <cp:keywords/>
  <cp:lastModifiedBy>Andrew Douglas</cp:lastModifiedBy>
  <cp:revision>7</cp:revision>
  <dcterms:created xsi:type="dcterms:W3CDTF">2020-01-28T21:12:00Z</dcterms:created>
  <dcterms:modified xsi:type="dcterms:W3CDTF">2022-09-17T00:58:00Z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